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CBB6" w14:textId="4CC3D1EC" w:rsidR="00945397" w:rsidRDefault="004A7FB2" w:rsidP="00564F82">
      <w:pPr>
        <w:rPr>
          <w:b/>
          <w:bCs/>
        </w:rPr>
      </w:pPr>
      <w:bookmarkStart w:id="0" w:name="_Hlk159436512"/>
      <w:r>
        <w:rPr>
          <w:b/>
          <w:bCs/>
        </w:rPr>
        <w:t xml:space="preserve">DEPARTMENT OF </w:t>
      </w:r>
      <w:r w:rsidR="00612BC0">
        <w:rPr>
          <w:b/>
          <w:bCs/>
        </w:rPr>
        <w:t xml:space="preserve">ANTHROPOLOGY </w:t>
      </w:r>
      <w:r w:rsidR="00564F82" w:rsidRPr="00945397">
        <w:rPr>
          <w:b/>
          <w:bCs/>
        </w:rPr>
        <w:t xml:space="preserve">MISSION STATEMENT </w:t>
      </w:r>
      <w:r w:rsidR="00AD5131">
        <w:rPr>
          <w:b/>
          <w:bCs/>
        </w:rPr>
        <w:br/>
      </w:r>
    </w:p>
    <w:p w14:paraId="0112EB58" w14:textId="77777777" w:rsidR="004A7FB2" w:rsidRDefault="00612BC0" w:rsidP="00906A45">
      <w:pPr>
        <w:spacing w:line="480" w:lineRule="auto"/>
      </w:pPr>
      <w:r>
        <w:t>Anthropology uniquely brings together all the diverse perspectives of what makes us human</w:t>
      </w:r>
      <w:r w:rsidR="00B02CFC">
        <w:t xml:space="preserve">. </w:t>
      </w:r>
      <w:r w:rsidR="00AD5131">
        <w:t>A</w:t>
      </w:r>
      <w:r>
        <w:t>nthropologists study living communities (</w:t>
      </w:r>
      <w:r w:rsidRPr="004A7FB2">
        <w:rPr>
          <w:u w:val="single"/>
        </w:rPr>
        <w:t>cultural anthropology</w:t>
      </w:r>
      <w:r>
        <w:t>), peoples of the past (</w:t>
      </w:r>
      <w:r w:rsidRPr="004A7FB2">
        <w:rPr>
          <w:u w:val="single"/>
        </w:rPr>
        <w:t>archaeology</w:t>
      </w:r>
      <w:r>
        <w:t xml:space="preserve">), our </w:t>
      </w:r>
      <w:r w:rsidR="00AD5131">
        <w:t xml:space="preserve">evolutionary history </w:t>
      </w:r>
      <w:r>
        <w:t>and biological diversity (</w:t>
      </w:r>
      <w:r w:rsidRPr="004A7FB2">
        <w:rPr>
          <w:u w:val="single"/>
        </w:rPr>
        <w:t>biological anthropology</w:t>
      </w:r>
      <w:r>
        <w:t>), and language</w:t>
      </w:r>
      <w:r w:rsidR="00044FA5">
        <w:t xml:space="preserve"> in sociocultural context</w:t>
      </w:r>
      <w:r>
        <w:t xml:space="preserve"> (</w:t>
      </w:r>
      <w:r w:rsidRPr="004A7FB2">
        <w:rPr>
          <w:u w:val="single"/>
        </w:rPr>
        <w:t>linguistic anthropology</w:t>
      </w:r>
      <w:r>
        <w:t xml:space="preserve">).  </w:t>
      </w:r>
      <w:r w:rsidR="009F5ECB">
        <w:t xml:space="preserve">Anthropological inquiry is distinguished by critical analysis, self-reflection, cross-cultural dialogue, and respect for the communities we engage with.  </w:t>
      </w:r>
      <w:r>
        <w:t>Our mission is to foster a collaborative community of scholars and students dedicated to promoting foundational anthropological values and methods in our teaching and research.  Through interdisciplinary, innovative research we seek to expand understandings of the complexities of human</w:t>
      </w:r>
      <w:r w:rsidR="00AD5131">
        <w:t xml:space="preserve"> biology,</w:t>
      </w:r>
      <w:r>
        <w:t xml:space="preserve"> culture</w:t>
      </w:r>
      <w:r w:rsidR="00AD5131">
        <w:t>,</w:t>
      </w:r>
      <w:r>
        <w:t xml:space="preserve"> and society on transnational and transhistorical scales. We instill </w:t>
      </w:r>
      <w:r w:rsidR="00AD5131">
        <w:t xml:space="preserve">in </w:t>
      </w:r>
      <w:r>
        <w:t>students this knowledge and</w:t>
      </w:r>
      <w:r w:rsidR="00F4151E">
        <w:t xml:space="preserve"> these</w:t>
      </w:r>
      <w:r>
        <w:t xml:space="preserve"> values through experiential, hands-on, and applied teaching methods, thereby producing critical thinkers and global citizens.  We engage with communities beyond the university in collaborative ways to conduct research and disseminate anthropological knowledge. Our </w:t>
      </w:r>
      <w:proofErr w:type="gramStart"/>
      <w:r>
        <w:t>ultimate goal</w:t>
      </w:r>
      <w:proofErr w:type="gramEnd"/>
      <w:r>
        <w:t xml:space="preserve"> is to develop and share our knowledge and expertise, and to promote anthropology’s contributions to </w:t>
      </w:r>
    </w:p>
    <w:p w14:paraId="1B180EFE" w14:textId="23975E8C" w:rsidR="00612BC0" w:rsidRDefault="00612BC0" w:rsidP="00906A45">
      <w:pPr>
        <w:spacing w:line="480" w:lineRule="auto"/>
      </w:pPr>
      <w:r>
        <w:t>addressing local, national, and global issues.</w:t>
      </w:r>
    </w:p>
    <w:p w14:paraId="3985AB56" w14:textId="77777777" w:rsidR="004A7FB2" w:rsidRDefault="004A7FB2" w:rsidP="00906A45">
      <w:pPr>
        <w:spacing w:line="480" w:lineRule="auto"/>
      </w:pPr>
    </w:p>
    <w:p w14:paraId="6CFBBED4" w14:textId="42ABF4EC" w:rsidR="004A7FB2" w:rsidRDefault="004A7FB2" w:rsidP="00906A45">
      <w:pPr>
        <w:spacing w:line="480" w:lineRule="auto"/>
      </w:pPr>
      <w:r>
        <w:t>[adopted March 2024]</w:t>
      </w:r>
    </w:p>
    <w:bookmarkEnd w:id="0"/>
    <w:p w14:paraId="5D92D437" w14:textId="77777777" w:rsidR="00C837AC" w:rsidRPr="00CC50B7" w:rsidRDefault="00C837AC" w:rsidP="00564F82"/>
    <w:sectPr w:rsidR="00C837AC" w:rsidRPr="00CC50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30188"/>
    <w:multiLevelType w:val="hybridMultilevel"/>
    <w:tmpl w:val="900C9330"/>
    <w:lvl w:ilvl="0" w:tplc="3214AC44">
      <w:start w:val="1"/>
      <w:numFmt w:val="decimal"/>
      <w:lvlText w:val="%1."/>
      <w:lvlJc w:val="left"/>
      <w:pPr>
        <w:ind w:left="720" w:hanging="360"/>
      </w:pPr>
      <w:rPr>
        <w:rFonts w:ascii="Arial" w:eastAsia="Arial"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87421D"/>
    <w:multiLevelType w:val="multilevel"/>
    <w:tmpl w:val="0B6C7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6565E0"/>
    <w:multiLevelType w:val="multilevel"/>
    <w:tmpl w:val="1952BA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01699880">
    <w:abstractNumId w:val="2"/>
  </w:num>
  <w:num w:numId="2" w16cid:durableId="1366517167">
    <w:abstractNumId w:val="0"/>
  </w:num>
  <w:num w:numId="3" w16cid:durableId="2200252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F82"/>
    <w:rsid w:val="00007B26"/>
    <w:rsid w:val="00044FA5"/>
    <w:rsid w:val="00117246"/>
    <w:rsid w:val="001C5ADC"/>
    <w:rsid w:val="001C6726"/>
    <w:rsid w:val="00214CFC"/>
    <w:rsid w:val="00223354"/>
    <w:rsid w:val="002623AC"/>
    <w:rsid w:val="002C08B2"/>
    <w:rsid w:val="00346C4A"/>
    <w:rsid w:val="00374F6A"/>
    <w:rsid w:val="003B0ADB"/>
    <w:rsid w:val="003C35F5"/>
    <w:rsid w:val="003E67AC"/>
    <w:rsid w:val="0044033A"/>
    <w:rsid w:val="004528B4"/>
    <w:rsid w:val="00466CCB"/>
    <w:rsid w:val="004A7FB2"/>
    <w:rsid w:val="004C22FB"/>
    <w:rsid w:val="004E48F0"/>
    <w:rsid w:val="005021C9"/>
    <w:rsid w:val="00564F82"/>
    <w:rsid w:val="005B4EBE"/>
    <w:rsid w:val="005F3AF0"/>
    <w:rsid w:val="00612BC0"/>
    <w:rsid w:val="0062492A"/>
    <w:rsid w:val="006B5BEB"/>
    <w:rsid w:val="006C613E"/>
    <w:rsid w:val="006F30EA"/>
    <w:rsid w:val="00714F0E"/>
    <w:rsid w:val="00765D23"/>
    <w:rsid w:val="00785D3A"/>
    <w:rsid w:val="007863A9"/>
    <w:rsid w:val="00787ACE"/>
    <w:rsid w:val="00787C35"/>
    <w:rsid w:val="007B536B"/>
    <w:rsid w:val="007C5C24"/>
    <w:rsid w:val="007E1705"/>
    <w:rsid w:val="008519DD"/>
    <w:rsid w:val="00857A23"/>
    <w:rsid w:val="00871FE6"/>
    <w:rsid w:val="008908A6"/>
    <w:rsid w:val="008B73C7"/>
    <w:rsid w:val="008E43D3"/>
    <w:rsid w:val="00903137"/>
    <w:rsid w:val="00906A45"/>
    <w:rsid w:val="00925445"/>
    <w:rsid w:val="00945397"/>
    <w:rsid w:val="00953C0E"/>
    <w:rsid w:val="009674F5"/>
    <w:rsid w:val="009F5ECB"/>
    <w:rsid w:val="00A07A08"/>
    <w:rsid w:val="00A11A43"/>
    <w:rsid w:val="00A3462F"/>
    <w:rsid w:val="00A450E5"/>
    <w:rsid w:val="00AD5131"/>
    <w:rsid w:val="00B02CFC"/>
    <w:rsid w:val="00BE3EF1"/>
    <w:rsid w:val="00C16E74"/>
    <w:rsid w:val="00C56032"/>
    <w:rsid w:val="00C837AC"/>
    <w:rsid w:val="00CC50B7"/>
    <w:rsid w:val="00D437D6"/>
    <w:rsid w:val="00D45567"/>
    <w:rsid w:val="00D7371C"/>
    <w:rsid w:val="00D859E8"/>
    <w:rsid w:val="00DD2EE6"/>
    <w:rsid w:val="00DE5B2C"/>
    <w:rsid w:val="00DF1E0B"/>
    <w:rsid w:val="00E32B86"/>
    <w:rsid w:val="00EA399A"/>
    <w:rsid w:val="00F10CF7"/>
    <w:rsid w:val="00F4151E"/>
    <w:rsid w:val="00F7221C"/>
    <w:rsid w:val="00FD5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82959"/>
  <w15:chartTrackingRefBased/>
  <w15:docId w15:val="{A313CAE4-527C-46E9-B0FB-383F9B74B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F82"/>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4F82"/>
    <w:pPr>
      <w:ind w:left="720"/>
      <w:contextualSpacing/>
    </w:pPr>
  </w:style>
  <w:style w:type="paragraph" w:styleId="NormalWeb">
    <w:name w:val="Normal (Web)"/>
    <w:basedOn w:val="Normal"/>
    <w:uiPriority w:val="99"/>
    <w:semiHidden/>
    <w:unhideWhenUsed/>
    <w:rsid w:val="00C16E74"/>
    <w:rPr>
      <w:rFonts w:ascii="Times New Roman" w:hAnsi="Times New Roman" w:cs="Times New Roman"/>
      <w:sz w:val="24"/>
      <w:szCs w:val="24"/>
    </w:rPr>
  </w:style>
  <w:style w:type="character" w:styleId="Hyperlink">
    <w:name w:val="Hyperlink"/>
    <w:basedOn w:val="DefaultParagraphFont"/>
    <w:uiPriority w:val="99"/>
    <w:semiHidden/>
    <w:unhideWhenUsed/>
    <w:rsid w:val="00945397"/>
    <w:rPr>
      <w:color w:val="0000FF"/>
      <w:u w:val="single"/>
    </w:rPr>
  </w:style>
  <w:style w:type="character" w:styleId="CommentReference">
    <w:name w:val="annotation reference"/>
    <w:basedOn w:val="DefaultParagraphFont"/>
    <w:uiPriority w:val="99"/>
    <w:semiHidden/>
    <w:unhideWhenUsed/>
    <w:rsid w:val="00F4151E"/>
    <w:rPr>
      <w:sz w:val="16"/>
      <w:szCs w:val="16"/>
    </w:rPr>
  </w:style>
  <w:style w:type="paragraph" w:styleId="CommentText">
    <w:name w:val="annotation text"/>
    <w:basedOn w:val="Normal"/>
    <w:link w:val="CommentTextChar"/>
    <w:uiPriority w:val="99"/>
    <w:unhideWhenUsed/>
    <w:rsid w:val="00F4151E"/>
    <w:pPr>
      <w:spacing w:line="240" w:lineRule="auto"/>
    </w:pPr>
    <w:rPr>
      <w:sz w:val="20"/>
      <w:szCs w:val="20"/>
    </w:rPr>
  </w:style>
  <w:style w:type="character" w:customStyle="1" w:styleId="CommentTextChar">
    <w:name w:val="Comment Text Char"/>
    <w:basedOn w:val="DefaultParagraphFont"/>
    <w:link w:val="CommentText"/>
    <w:uiPriority w:val="99"/>
    <w:rsid w:val="00F4151E"/>
    <w:rPr>
      <w:rFonts w:ascii="Arial" w:eastAsia="Arial" w:hAnsi="Arial" w:cs="Arial"/>
      <w:sz w:val="20"/>
      <w:szCs w:val="20"/>
      <w:lang w:val="en"/>
    </w:rPr>
  </w:style>
  <w:style w:type="paragraph" w:styleId="CommentSubject">
    <w:name w:val="annotation subject"/>
    <w:basedOn w:val="CommentText"/>
    <w:next w:val="CommentText"/>
    <w:link w:val="CommentSubjectChar"/>
    <w:uiPriority w:val="99"/>
    <w:semiHidden/>
    <w:unhideWhenUsed/>
    <w:rsid w:val="00F4151E"/>
    <w:rPr>
      <w:b/>
      <w:bCs/>
    </w:rPr>
  </w:style>
  <w:style w:type="character" w:customStyle="1" w:styleId="CommentSubjectChar">
    <w:name w:val="Comment Subject Char"/>
    <w:basedOn w:val="CommentTextChar"/>
    <w:link w:val="CommentSubject"/>
    <w:uiPriority w:val="99"/>
    <w:semiHidden/>
    <w:rsid w:val="00F4151E"/>
    <w:rPr>
      <w:rFonts w:ascii="Arial" w:eastAsia="Arial" w:hAnsi="Arial" w:cs="Arial"/>
      <w:b/>
      <w:bCs/>
      <w:sz w:val="20"/>
      <w:szCs w:val="20"/>
      <w:lang w:val="en"/>
    </w:rPr>
  </w:style>
  <w:style w:type="paragraph" w:styleId="Revision">
    <w:name w:val="Revision"/>
    <w:hidden/>
    <w:uiPriority w:val="99"/>
    <w:semiHidden/>
    <w:rsid w:val="00C56032"/>
    <w:pPr>
      <w:spacing w:after="0" w:line="240" w:lineRule="auto"/>
    </w:pPr>
    <w:rPr>
      <w:rFonts w:ascii="Arial" w:eastAsia="Arial" w:hAnsi="Arial" w:cs="Arial"/>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254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208</Words>
  <Characters>1188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UF Liberal Arts &amp; Sciences</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Gillespie,Susan D</dc:creator>
  <cp:keywords/>
  <dc:description/>
  <cp:lastModifiedBy>Gillespie,Susan D</cp:lastModifiedBy>
  <cp:revision>5</cp:revision>
  <dcterms:created xsi:type="dcterms:W3CDTF">2024-03-06T19:45:00Z</dcterms:created>
  <dcterms:modified xsi:type="dcterms:W3CDTF">2024-03-07T13:58:00Z</dcterms:modified>
</cp:coreProperties>
</file>