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E5E89" w:rsidRDefault="00000000">
      <w:pPr>
        <w:spacing w:before="19"/>
        <w:ind w:left="149" w:right="167"/>
        <w:jc w:val="center"/>
        <w:rPr>
          <w:rFonts w:ascii="Times New Roman" w:eastAsia="Times New Roman" w:hAnsi="Times New Roman" w:cs="Times New Roman"/>
          <w:b/>
          <w:sz w:val="28"/>
          <w:szCs w:val="28"/>
        </w:rPr>
      </w:pPr>
      <w:bookmarkStart w:id="0" w:name="bookmark=id.33xecap4odx9" w:colFirst="0" w:colLast="0"/>
      <w:bookmarkEnd w:id="0"/>
      <w:r>
        <w:rPr>
          <w:rFonts w:ascii="Times New Roman" w:eastAsia="Times New Roman" w:hAnsi="Times New Roman" w:cs="Times New Roman"/>
          <w:b/>
          <w:color w:val="0D0D0D"/>
          <w:sz w:val="28"/>
          <w:szCs w:val="28"/>
        </w:rPr>
        <w:t>ANT3451: RACE AND RACISM</w:t>
      </w:r>
    </w:p>
    <w:p w14:paraId="00000002" w14:textId="77777777" w:rsidR="000E5E89" w:rsidRDefault="00000000">
      <w:pPr>
        <w:pStyle w:val="Heading3"/>
        <w:spacing w:before="281"/>
        <w:ind w:left="0" w:right="24"/>
        <w:jc w:val="center"/>
        <w:rPr>
          <w:rFonts w:ascii="Times New Roman" w:eastAsia="Times New Roman" w:hAnsi="Times New Roman" w:cs="Times New Roman"/>
        </w:rPr>
      </w:pPr>
      <w:bookmarkStart w:id="1" w:name="bookmark=id.swdr5xdh38iz" w:colFirst="0" w:colLast="0"/>
      <w:bookmarkEnd w:id="1"/>
      <w:r>
        <w:rPr>
          <w:rFonts w:ascii="Times New Roman" w:eastAsia="Times New Roman" w:hAnsi="Times New Roman" w:cs="Times New Roman"/>
          <w:color w:val="0D0D0D"/>
        </w:rPr>
        <w:t xml:space="preserve">Sections </w:t>
      </w:r>
      <w:r>
        <w:rPr>
          <w:rFonts w:ascii="Times New Roman" w:eastAsia="Times New Roman" w:hAnsi="Times New Roman" w:cs="Times New Roman"/>
        </w:rPr>
        <w:t>1E07, 1E08, 1E09 (10307, 10271, 10272)</w:t>
      </w:r>
    </w:p>
    <w:p w14:paraId="00000003" w14:textId="77777777" w:rsidR="000E5E89" w:rsidRDefault="000E5E89">
      <w:pPr>
        <w:pBdr>
          <w:top w:val="nil"/>
          <w:left w:val="nil"/>
          <w:bottom w:val="nil"/>
          <w:right w:val="nil"/>
          <w:between w:val="nil"/>
        </w:pBdr>
        <w:spacing w:before="4"/>
        <w:rPr>
          <w:rFonts w:ascii="Times New Roman" w:eastAsia="Times New Roman" w:hAnsi="Times New Roman" w:cs="Times New Roman"/>
          <w:b/>
          <w:color w:val="000000"/>
          <w:sz w:val="24"/>
          <w:szCs w:val="24"/>
        </w:rPr>
      </w:pPr>
    </w:p>
    <w:p w14:paraId="00000004" w14:textId="77777777" w:rsidR="000E5E89" w:rsidRDefault="00000000">
      <w:pPr>
        <w:pBdr>
          <w:top w:val="nil"/>
          <w:left w:val="nil"/>
          <w:bottom w:val="nil"/>
          <w:right w:val="nil"/>
          <w:between w:val="nil"/>
        </w:pBdr>
        <w:spacing w:line="376" w:lineRule="auto"/>
        <w:ind w:left="3456" w:right="347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Credits</w:t>
      </w:r>
    </w:p>
    <w:p w14:paraId="00000005" w14:textId="77777777" w:rsidR="000E5E89" w:rsidRDefault="00000000">
      <w:pPr>
        <w:pBdr>
          <w:top w:val="nil"/>
          <w:left w:val="nil"/>
          <w:bottom w:val="nil"/>
          <w:right w:val="nil"/>
          <w:between w:val="nil"/>
        </w:pBdr>
        <w:spacing w:line="376" w:lineRule="auto"/>
        <w:ind w:left="3456" w:right="347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Fall 2025</w:t>
      </w:r>
    </w:p>
    <w:p w14:paraId="00000006" w14:textId="77777777" w:rsidR="000E5E89" w:rsidRDefault="00000000">
      <w:pPr>
        <w:spacing w:before="6"/>
        <w:ind w:left="3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INSTRUCTOR: </w:t>
      </w:r>
      <w:r>
        <w:rPr>
          <w:rFonts w:ascii="Times New Roman" w:eastAsia="Times New Roman" w:hAnsi="Times New Roman" w:cs="Times New Roman"/>
          <w:sz w:val="24"/>
          <w:szCs w:val="24"/>
        </w:rPr>
        <w:t>Barbara Herrera (</w:t>
      </w:r>
      <w:hyperlink r:id="rId8">
        <w:r>
          <w:rPr>
            <w:rFonts w:ascii="Times New Roman" w:eastAsia="Times New Roman" w:hAnsi="Times New Roman" w:cs="Times New Roman"/>
            <w:color w:val="0000FF"/>
            <w:sz w:val="24"/>
            <w:szCs w:val="24"/>
            <w:u w:val="single"/>
          </w:rPr>
          <w:t>barbie345@ufl.edu</w:t>
        </w:r>
      </w:hyperlink>
      <w:r>
        <w:rPr>
          <w:rFonts w:ascii="Times New Roman" w:eastAsia="Times New Roman" w:hAnsi="Times New Roman" w:cs="Times New Roman"/>
        </w:rPr>
        <w:t>)</w:t>
      </w:r>
      <w:r>
        <w:rPr>
          <w:rFonts w:ascii="Times New Roman" w:eastAsia="Times New Roman" w:hAnsi="Times New Roman" w:cs="Times New Roman"/>
          <w:b/>
          <w:sz w:val="24"/>
          <w:szCs w:val="24"/>
        </w:rPr>
        <w:t xml:space="preserve"> </w:t>
      </w:r>
    </w:p>
    <w:p w14:paraId="00000007" w14:textId="77777777" w:rsidR="000E5E89" w:rsidRDefault="00000000">
      <w:pPr>
        <w:spacing w:before="6"/>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Virtual Office Hours: Tuesday 10am-</w:t>
      </w:r>
      <w:sdt>
        <w:sdtPr>
          <w:tag w:val="goog_rdk_0"/>
          <w:id w:val="755075678"/>
        </w:sdtPr>
        <w:sdtContent/>
      </w:sdt>
      <w:r>
        <w:rPr>
          <w:rFonts w:ascii="Times New Roman" w:eastAsia="Times New Roman" w:hAnsi="Times New Roman" w:cs="Times New Roman"/>
          <w:sz w:val="24"/>
          <w:szCs w:val="24"/>
        </w:rPr>
        <w:t xml:space="preserve">12pm   </w:t>
      </w:r>
    </w:p>
    <w:p w14:paraId="00000008" w14:textId="77777777" w:rsidR="000E5E89" w:rsidRDefault="00000000">
      <w:pPr>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Via Zoom: </w:t>
      </w:r>
      <w:hyperlink r:id="rId9">
        <w:r>
          <w:rPr>
            <w:rFonts w:ascii="Times New Roman" w:eastAsia="Times New Roman" w:hAnsi="Times New Roman" w:cs="Times New Roman"/>
            <w:color w:val="0000FF"/>
            <w:sz w:val="24"/>
            <w:szCs w:val="24"/>
            <w:u w:val="single"/>
          </w:rPr>
          <w:t>https://ufl.zoom.us/j/94716318648</w:t>
        </w:r>
      </w:hyperlink>
    </w:p>
    <w:sdt>
      <w:sdtPr>
        <w:tag w:val="goog_rdk_4"/>
        <w:id w:val="1236815519"/>
      </w:sdtPr>
      <w:sdtContent>
        <w:p w14:paraId="00000009" w14:textId="0CEE75AE" w:rsidR="000E5E89" w:rsidRDefault="00000000">
          <w:pPr>
            <w:ind w:firstLine="360"/>
            <w:rPr>
              <w:rFonts w:ascii="Times New Roman" w:eastAsia="Times New Roman" w:hAnsi="Times New Roman" w:cs="Times New Roman"/>
              <w:sz w:val="24"/>
              <w:szCs w:val="24"/>
            </w:rPr>
          </w:pPr>
          <w:sdt>
            <w:sdtPr>
              <w:tag w:val="goog_rdk_2"/>
              <w:id w:val="1661579329"/>
            </w:sdtPr>
            <w:sdtContent>
              <w:sdt>
                <w:sdtPr>
                  <w:tag w:val="goog_rdk_3"/>
                  <w:id w:val="-800116089"/>
                </w:sdtPr>
                <w:sdtContent>
                  <w:r w:rsidR="008B5944">
                    <w:rPr>
                      <w:rFonts w:ascii="Times New Roman" w:eastAsia="Times New Roman" w:hAnsi="Times New Roman" w:cs="Times New Roman"/>
                      <w:sz w:val="24"/>
                      <w:szCs w:val="24"/>
                    </w:rPr>
                    <w:t>Anthropology Dept Number: (</w:t>
                  </w:r>
                  <w:r w:rsidR="008B5944" w:rsidRPr="008B5944">
                    <w:rPr>
                      <w:rFonts w:ascii="Times New Roman" w:eastAsia="Times New Roman" w:hAnsi="Times New Roman" w:cs="Times New Roman"/>
                      <w:sz w:val="24"/>
                      <w:szCs w:val="24"/>
                    </w:rPr>
                    <w:t>352)392-2253</w:t>
                  </w:r>
                </w:sdtContent>
              </w:sdt>
            </w:sdtContent>
          </w:sdt>
        </w:p>
      </w:sdtContent>
    </w:sdt>
    <w:p w14:paraId="0000000B" w14:textId="33255600" w:rsidR="000E5E89" w:rsidRDefault="00000000" w:rsidP="008B5944">
      <w:pPr>
        <w:rPr>
          <w:rFonts w:ascii="Times New Roman" w:eastAsia="Times New Roman" w:hAnsi="Times New Roman" w:cs="Times New Roman"/>
          <w:sz w:val="24"/>
          <w:szCs w:val="24"/>
        </w:rPr>
      </w:pPr>
      <w:sdt>
        <w:sdtPr>
          <w:tag w:val="goog_rdk_5"/>
          <w:id w:val="-806069821"/>
        </w:sdtPr>
        <w:sdtContent>
          <w:sdt>
            <w:sdtPr>
              <w:tag w:val="goog_rdk_6"/>
              <w:id w:val="612211679"/>
              <w:showingPlcHdr/>
            </w:sdtPr>
            <w:sdtContent>
              <w:r w:rsidR="008B5944">
                <w:t xml:space="preserve">     </w:t>
              </w:r>
            </w:sdtContent>
          </w:sdt>
        </w:sdtContent>
      </w:sdt>
    </w:p>
    <w:p w14:paraId="25A584A0" w14:textId="77777777" w:rsidR="00062429" w:rsidRDefault="00000000" w:rsidP="008B5944">
      <w:pPr>
        <w:spacing w:before="157"/>
        <w:ind w:left="360"/>
        <w:rPr>
          <w:rFonts w:ascii="Times New Roman" w:eastAsia="Times New Roman" w:hAnsi="Times New Roman" w:cs="Times New Roman"/>
          <w:b/>
          <w:sz w:val="24"/>
          <w:szCs w:val="24"/>
        </w:rPr>
      </w:pPr>
      <w:bookmarkStart w:id="2" w:name="bookmark=id.lu7mikhe3cue" w:colFirst="0" w:colLast="0"/>
      <w:bookmarkEnd w:id="2"/>
      <w:r>
        <w:rPr>
          <w:rFonts w:ascii="Times New Roman" w:eastAsia="Times New Roman" w:hAnsi="Times New Roman" w:cs="Times New Roman"/>
          <w:b/>
          <w:sz w:val="24"/>
          <w:szCs w:val="24"/>
        </w:rPr>
        <w:t xml:space="preserve">TEACHING ASSISTANTS: </w:t>
      </w:r>
    </w:p>
    <w:p w14:paraId="23A6BA69" w14:textId="6EC8BA71" w:rsidR="008B5944" w:rsidRDefault="008B5944" w:rsidP="008B5944">
      <w:pPr>
        <w:spacing w:before="157"/>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Mateo Subia (</w:t>
      </w:r>
      <w:r w:rsidRPr="008B5944">
        <w:rPr>
          <w:rFonts w:ascii="Times New Roman" w:eastAsia="Times New Roman" w:hAnsi="Times New Roman" w:cs="Times New Roman"/>
          <w:sz w:val="24"/>
          <w:szCs w:val="24"/>
        </w:rPr>
        <w:t>msubia@ufl.edu</w:t>
      </w:r>
      <w:r>
        <w:rPr>
          <w:rFonts w:ascii="Times New Roman" w:eastAsia="Times New Roman" w:hAnsi="Times New Roman" w:cs="Times New Roman"/>
          <w:sz w:val="24"/>
          <w:szCs w:val="24"/>
        </w:rPr>
        <w:t xml:space="preserve">) </w:t>
      </w:r>
    </w:p>
    <w:p w14:paraId="09B4BC7D" w14:textId="2AE08ADA" w:rsidR="008B5944" w:rsidRDefault="008B5944" w:rsidP="008B5944">
      <w:pPr>
        <w:spacing w:before="157"/>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Office Hours: </w:t>
      </w:r>
      <w:r w:rsidR="00C37E69">
        <w:rPr>
          <w:rFonts w:ascii="Times New Roman" w:eastAsia="Times New Roman" w:hAnsi="Times New Roman" w:cs="Times New Roman"/>
          <w:sz w:val="24"/>
          <w:szCs w:val="24"/>
        </w:rPr>
        <w:t>Wednesday 10am- 12pm</w:t>
      </w:r>
    </w:p>
    <w:p w14:paraId="51F8D7C8" w14:textId="6153CAAD" w:rsidR="00062429" w:rsidRDefault="00062429" w:rsidP="00062429">
      <w:pPr>
        <w:spacing w:before="157"/>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Francis Semwaza (</w:t>
      </w:r>
      <w:hyperlink r:id="rId10" w:history="1">
        <w:r w:rsidRPr="00957CDE">
          <w:rPr>
            <w:rStyle w:val="Hyperlink"/>
            <w:rFonts w:ascii="Times New Roman" w:eastAsia="Times New Roman" w:hAnsi="Times New Roman" w:cs="Times New Roman"/>
            <w:sz w:val="24"/>
            <w:szCs w:val="24"/>
          </w:rPr>
          <w:t>fsemwaza@ufl.edu</w:t>
        </w:r>
      </w:hyperlink>
      <w:r>
        <w:rPr>
          <w:rFonts w:ascii="Times New Roman" w:eastAsia="Times New Roman" w:hAnsi="Times New Roman" w:cs="Times New Roman"/>
          <w:sz w:val="24"/>
          <w:szCs w:val="24"/>
        </w:rPr>
        <w:t>)</w:t>
      </w:r>
    </w:p>
    <w:p w14:paraId="65FDCD71" w14:textId="7E0610E8" w:rsidR="00062429" w:rsidRDefault="00CF5CC3" w:rsidP="00062429">
      <w:pPr>
        <w:spacing w:before="157"/>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Virtual </w:t>
      </w:r>
      <w:r w:rsidR="00062429">
        <w:rPr>
          <w:rFonts w:ascii="Times New Roman" w:eastAsia="Times New Roman" w:hAnsi="Times New Roman" w:cs="Times New Roman"/>
          <w:sz w:val="24"/>
          <w:szCs w:val="24"/>
        </w:rPr>
        <w:t xml:space="preserve">Office Hours: </w:t>
      </w:r>
      <w:r>
        <w:rPr>
          <w:rFonts w:ascii="Times New Roman" w:eastAsia="Times New Roman" w:hAnsi="Times New Roman" w:cs="Times New Roman"/>
          <w:sz w:val="24"/>
          <w:szCs w:val="24"/>
        </w:rPr>
        <w:t>Monday 10am-12pm</w:t>
      </w:r>
    </w:p>
    <w:p w14:paraId="6EB9CFA7" w14:textId="11340FC8" w:rsidR="00CF5CC3" w:rsidRDefault="00CF5CC3" w:rsidP="00062429">
      <w:pPr>
        <w:spacing w:before="157"/>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Via Zoom: </w:t>
      </w:r>
      <w:hyperlink r:id="rId11" w:tooltip="https://ufl.zoom.us/j/9731077171" w:history="1">
        <w:r w:rsidRPr="00CF5CC3">
          <w:rPr>
            <w:rStyle w:val="Hyperlink"/>
            <w:rFonts w:ascii="Times New Roman" w:eastAsia="Times New Roman" w:hAnsi="Times New Roman" w:cs="Times New Roman"/>
            <w:sz w:val="24"/>
            <w:szCs w:val="24"/>
          </w:rPr>
          <w:t>https://ufl.zoom.us/j/9731077171</w:t>
        </w:r>
      </w:hyperlink>
    </w:p>
    <w:p w14:paraId="0000000D" w14:textId="6424A6DE" w:rsidR="000E5E89" w:rsidRDefault="000E5E89">
      <w:pPr>
        <w:pBdr>
          <w:top w:val="nil"/>
          <w:left w:val="nil"/>
          <w:bottom w:val="nil"/>
          <w:right w:val="nil"/>
          <w:between w:val="nil"/>
        </w:pBdr>
        <w:spacing w:before="51"/>
        <w:rPr>
          <w:rFonts w:ascii="Times New Roman" w:eastAsia="Times New Roman" w:hAnsi="Times New Roman" w:cs="Times New Roman"/>
          <w:sz w:val="24"/>
          <w:szCs w:val="24"/>
        </w:rPr>
      </w:pPr>
    </w:p>
    <w:p w14:paraId="5F6349A7" w14:textId="77777777" w:rsidR="00E83313" w:rsidRDefault="00E83313">
      <w:pPr>
        <w:pBdr>
          <w:top w:val="nil"/>
          <w:left w:val="nil"/>
          <w:bottom w:val="nil"/>
          <w:right w:val="nil"/>
          <w:between w:val="nil"/>
        </w:pBdr>
        <w:spacing w:before="51"/>
        <w:rPr>
          <w:rFonts w:ascii="Times New Roman" w:eastAsia="Times New Roman" w:hAnsi="Times New Roman" w:cs="Times New Roman"/>
          <w:color w:val="000000"/>
          <w:sz w:val="24"/>
          <w:szCs w:val="24"/>
        </w:rPr>
      </w:pPr>
    </w:p>
    <w:sdt>
      <w:sdtPr>
        <w:tag w:val="goog_rdk_11"/>
        <w:id w:val="-35456058"/>
      </w:sdtPr>
      <w:sdtContent>
        <w:p w14:paraId="0000000E" w14:textId="77777777" w:rsidR="000E5E89" w:rsidRPr="00F05174" w:rsidRDefault="00000000">
          <w:pPr>
            <w:pStyle w:val="Heading1"/>
            <w:ind w:firstLine="360"/>
            <w:rPr>
              <w:rFonts w:ascii="Times New Roman" w:eastAsia="Times New Roman" w:hAnsi="Times New Roman" w:cs="Times New Roman"/>
              <w:color w:val="2C5192"/>
              <w:u w:val="none"/>
            </w:rPr>
          </w:pPr>
          <w:sdt>
            <w:sdtPr>
              <w:tag w:val="goog_rdk_9"/>
              <w:id w:val="1023525618"/>
            </w:sdtPr>
            <w:sdtContent>
              <w:sdt>
                <w:sdtPr>
                  <w:tag w:val="goog_rdk_10"/>
                  <w:id w:val="1891369229"/>
                </w:sdtPr>
                <w:sdtContent>
                  <w:r w:rsidRPr="00F05174">
                    <w:rPr>
                      <w:rFonts w:ascii="Times New Roman" w:eastAsia="Times New Roman" w:hAnsi="Times New Roman" w:cs="Times New Roman"/>
                      <w:color w:val="2C5192"/>
                      <w:u w:val="none"/>
                    </w:rPr>
                    <w:t>Catalog Description</w:t>
                  </w:r>
                </w:sdtContent>
              </w:sdt>
            </w:sdtContent>
          </w:sdt>
        </w:p>
      </w:sdtContent>
    </w:sdt>
    <w:p w14:paraId="0000000F" w14:textId="286361BA" w:rsidR="000E5E89" w:rsidRPr="00F05174" w:rsidRDefault="00000000" w:rsidP="008B5944">
      <w:pPr>
        <w:pStyle w:val="Heading1"/>
        <w:rPr>
          <w:rFonts w:ascii="Times New Roman" w:eastAsia="Times New Roman" w:hAnsi="Times New Roman" w:cs="Times New Roman"/>
          <w:b w:val="0"/>
          <w:bCs/>
          <w:color w:val="2C5192"/>
          <w:sz w:val="24"/>
          <w:szCs w:val="24"/>
          <w:u w:val="none"/>
        </w:rPr>
      </w:pPr>
      <w:sdt>
        <w:sdtPr>
          <w:rPr>
            <w:sz w:val="24"/>
            <w:szCs w:val="24"/>
          </w:rPr>
          <w:tag w:val="goog_rdk_14"/>
          <w:id w:val="369961907"/>
        </w:sdtPr>
        <w:sdtEndPr>
          <w:rPr>
            <w:rFonts w:ascii="Times New Roman" w:hAnsi="Times New Roman" w:cs="Times New Roman"/>
            <w:b w:val="0"/>
            <w:bCs/>
            <w:u w:val="none"/>
          </w:rPr>
        </w:sdtEndPr>
        <w:sdtContent>
          <w:sdt>
            <w:sdtPr>
              <w:rPr>
                <w:sz w:val="24"/>
                <w:szCs w:val="24"/>
              </w:rPr>
              <w:tag w:val="goog_rdk_12"/>
              <w:id w:val="-2042275524"/>
            </w:sdtPr>
            <w:sdtEndPr>
              <w:rPr>
                <w:rFonts w:ascii="Times New Roman" w:hAnsi="Times New Roman" w:cs="Times New Roman"/>
                <w:b w:val="0"/>
                <w:bCs/>
                <w:u w:val="none"/>
              </w:rPr>
            </w:sdtEndPr>
            <w:sdtContent>
              <w:sdt>
                <w:sdtPr>
                  <w:rPr>
                    <w:rFonts w:ascii="Times New Roman" w:hAnsi="Times New Roman" w:cs="Times New Roman"/>
                    <w:b w:val="0"/>
                    <w:bCs/>
                    <w:sz w:val="24"/>
                    <w:szCs w:val="24"/>
                    <w:u w:val="none"/>
                  </w:rPr>
                  <w:tag w:val="goog_rdk_13"/>
                  <w:id w:val="1589952744"/>
                  <w:showingPlcHdr/>
                </w:sdtPr>
                <w:sdtContent>
                  <w:r w:rsidR="001A3B72">
                    <w:rPr>
                      <w:rFonts w:ascii="Times New Roman" w:hAnsi="Times New Roman" w:cs="Times New Roman"/>
                      <w:b w:val="0"/>
                      <w:bCs/>
                      <w:sz w:val="24"/>
                      <w:szCs w:val="24"/>
                      <w:u w:val="none"/>
                    </w:rPr>
                    <w:t xml:space="preserve">     </w:t>
                  </w:r>
                </w:sdtContent>
              </w:sdt>
            </w:sdtContent>
          </w:sdt>
        </w:sdtContent>
      </w:sdt>
      <w:r w:rsidR="008B5944" w:rsidRPr="00E83313">
        <w:rPr>
          <w:rFonts w:ascii="Times New Roman" w:hAnsi="Times New Roman" w:cs="Times New Roman"/>
          <w:b w:val="0"/>
          <w:bCs/>
          <w:sz w:val="24"/>
          <w:szCs w:val="24"/>
          <w:u w:val="none"/>
        </w:rPr>
        <w:t>Survey of the race concept from the perspectives of cultural and biological anthropology. Examines patterns of human biological variation, traces history of race concept, and explores experiences of racism in cross-cultural perspective.</w:t>
      </w:r>
    </w:p>
    <w:sdt>
      <w:sdtPr>
        <w:rPr>
          <w:rFonts w:ascii="Times New Roman" w:hAnsi="Times New Roman" w:cs="Times New Roman"/>
          <w:b w:val="0"/>
          <w:bCs/>
          <w:u w:val="none"/>
        </w:rPr>
        <w:tag w:val="goog_rdk_17"/>
        <w:id w:val="633789583"/>
      </w:sdtPr>
      <w:sdtEndPr>
        <w:rPr>
          <w:rFonts w:ascii="Calibri" w:hAnsi="Calibri" w:cs="Calibri"/>
        </w:rPr>
      </w:sdtEndPr>
      <w:sdtContent>
        <w:p w14:paraId="00000010" w14:textId="6B372002" w:rsidR="000E5E89" w:rsidRPr="00F05174" w:rsidRDefault="00000000" w:rsidP="001A3B72">
          <w:pPr>
            <w:pStyle w:val="Heading1"/>
            <w:rPr>
              <w:rFonts w:ascii="Times New Roman" w:eastAsia="Times New Roman" w:hAnsi="Times New Roman" w:cs="Times New Roman"/>
              <w:b w:val="0"/>
              <w:bCs/>
              <w:color w:val="2C5192"/>
              <w:u w:val="none"/>
            </w:rPr>
          </w:pPr>
          <w:sdt>
            <w:sdtPr>
              <w:rPr>
                <w:rFonts w:ascii="Times New Roman" w:hAnsi="Times New Roman" w:cs="Times New Roman"/>
                <w:b w:val="0"/>
                <w:bCs/>
                <w:u w:val="none"/>
              </w:rPr>
              <w:tag w:val="goog_rdk_15"/>
              <w:id w:val="506169777"/>
            </w:sdtPr>
            <w:sdtEndPr>
              <w:rPr>
                <w:rFonts w:ascii="Calibri" w:hAnsi="Calibri" w:cs="Calibri"/>
              </w:rPr>
            </w:sdtEndPr>
            <w:sdtContent>
              <w:sdt>
                <w:sdtPr>
                  <w:rPr>
                    <w:rFonts w:ascii="Times New Roman" w:hAnsi="Times New Roman" w:cs="Times New Roman"/>
                    <w:b w:val="0"/>
                    <w:bCs/>
                    <w:u w:val="none"/>
                  </w:rPr>
                  <w:tag w:val="goog_rdk_16"/>
                  <w:id w:val="810557980"/>
                  <w:showingPlcHdr/>
                </w:sdtPr>
                <w:sdtContent>
                  <w:r w:rsidR="001A3B72">
                    <w:rPr>
                      <w:rFonts w:ascii="Times New Roman" w:hAnsi="Times New Roman" w:cs="Times New Roman"/>
                      <w:b w:val="0"/>
                      <w:bCs/>
                      <w:u w:val="none"/>
                    </w:rPr>
                    <w:t xml:space="preserve">     </w:t>
                  </w:r>
                </w:sdtContent>
              </w:sdt>
            </w:sdtContent>
          </w:sdt>
        </w:p>
      </w:sdtContent>
    </w:sdt>
    <w:p w14:paraId="00000011" w14:textId="77777777" w:rsidR="000E5E89" w:rsidRDefault="00000000" w:rsidP="001A3B72">
      <w:pPr>
        <w:pStyle w:val="Heading1"/>
        <w:rPr>
          <w:rFonts w:ascii="Times New Roman" w:eastAsia="Times New Roman" w:hAnsi="Times New Roman" w:cs="Times New Roman"/>
          <w:u w:val="none"/>
        </w:rPr>
      </w:pPr>
      <w:r>
        <w:rPr>
          <w:rFonts w:ascii="Times New Roman" w:eastAsia="Times New Roman" w:hAnsi="Times New Roman" w:cs="Times New Roman"/>
          <w:color w:val="2C5192"/>
          <w:u w:val="none"/>
        </w:rPr>
        <w:t xml:space="preserve">Purpose of Course </w:t>
      </w:r>
    </w:p>
    <w:p w14:paraId="00000012" w14:textId="77777777" w:rsidR="000E5E89" w:rsidRDefault="000E5E89">
      <w:pPr>
        <w:pBdr>
          <w:top w:val="nil"/>
          <w:left w:val="nil"/>
          <w:bottom w:val="nil"/>
          <w:right w:val="nil"/>
          <w:between w:val="nil"/>
        </w:pBdr>
        <w:spacing w:before="49"/>
        <w:rPr>
          <w:rFonts w:ascii="Times New Roman" w:eastAsia="Times New Roman" w:hAnsi="Times New Roman" w:cs="Times New Roman"/>
          <w:b/>
          <w:color w:val="000000"/>
          <w:sz w:val="24"/>
          <w:szCs w:val="24"/>
        </w:rPr>
      </w:pPr>
    </w:p>
    <w:p w14:paraId="00000013" w14:textId="1A8A1E95" w:rsidR="000E5E89" w:rsidRDefault="00000000">
      <w:pPr>
        <w:ind w:left="360" w:right="338"/>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The course examines the concept of race from the perspectives of biological and cultural anthropology. The first part of the course focuses on patterns of human biological variation and critically examines how these patterns compare to conventional ideas about race. The second part traces the origins of the race concept and explores the links between race and science. The third part examines the experience and consequences of racism in the United States and in other societies. </w:t>
      </w:r>
      <w:r>
        <w:rPr>
          <w:rFonts w:ascii="Times New Roman" w:eastAsia="Times New Roman" w:hAnsi="Times New Roman" w:cs="Times New Roman"/>
          <w:b/>
          <w:sz w:val="24"/>
          <w:szCs w:val="24"/>
        </w:rPr>
        <w:t>Please note that this</w:t>
      </w:r>
      <w:r w:rsidR="008B5944">
        <w:rPr>
          <w:rFonts w:ascii="Times New Roman" w:eastAsia="Times New Roman" w:hAnsi="Times New Roman" w:cs="Times New Roman"/>
          <w:b/>
          <w:sz w:val="24"/>
          <w:szCs w:val="24"/>
        </w:rPr>
        <w:t xml:space="preserve"> online</w:t>
      </w:r>
      <w:r>
        <w:rPr>
          <w:rFonts w:ascii="Times New Roman" w:eastAsia="Times New Roman" w:hAnsi="Times New Roman" w:cs="Times New Roman"/>
          <w:b/>
          <w:sz w:val="24"/>
          <w:szCs w:val="24"/>
        </w:rPr>
        <w:t xml:space="preserve"> </w:t>
      </w:r>
      <w:sdt>
        <w:sdtPr>
          <w:tag w:val="goog_rdk_20"/>
          <w:id w:val="590190611"/>
          <w:showingPlcHdr/>
        </w:sdtPr>
        <w:sdtContent>
          <w:r w:rsidR="008B5944">
            <w:t xml:space="preserve">     </w:t>
          </w:r>
        </w:sdtContent>
      </w:sdt>
      <w:r>
        <w:rPr>
          <w:rFonts w:ascii="Times New Roman" w:eastAsia="Times New Roman" w:hAnsi="Times New Roman" w:cs="Times New Roman"/>
          <w:b/>
          <w:sz w:val="24"/>
          <w:szCs w:val="24"/>
        </w:rPr>
        <w:t>class does not satisfy the UF writing requirements.</w:t>
      </w:r>
    </w:p>
    <w:p w14:paraId="00000014" w14:textId="77777777" w:rsidR="000E5E89" w:rsidRDefault="000E5E89">
      <w:pPr>
        <w:pBdr>
          <w:top w:val="nil"/>
          <w:left w:val="nil"/>
          <w:bottom w:val="nil"/>
          <w:right w:val="nil"/>
          <w:between w:val="nil"/>
        </w:pBdr>
        <w:spacing w:before="42"/>
        <w:rPr>
          <w:rFonts w:ascii="Times New Roman" w:eastAsia="Times New Roman" w:hAnsi="Times New Roman" w:cs="Times New Roman"/>
          <w:b/>
          <w:color w:val="000000"/>
          <w:sz w:val="24"/>
          <w:szCs w:val="24"/>
        </w:rPr>
      </w:pPr>
    </w:p>
    <w:p w14:paraId="0000001E" w14:textId="77777777" w:rsidR="000E5E89" w:rsidRDefault="00000000" w:rsidP="001A3B72">
      <w:pPr>
        <w:pStyle w:val="Heading1"/>
        <w:spacing w:before="19"/>
        <w:rPr>
          <w:rFonts w:ascii="Times New Roman" w:eastAsia="Times New Roman" w:hAnsi="Times New Roman" w:cs="Times New Roman"/>
          <w:u w:val="none"/>
        </w:rPr>
      </w:pPr>
      <w:r>
        <w:rPr>
          <w:rFonts w:ascii="Times New Roman" w:eastAsia="Times New Roman" w:hAnsi="Times New Roman" w:cs="Times New Roman"/>
          <w:color w:val="2C5192"/>
          <w:u w:val="none"/>
        </w:rPr>
        <w:t>Course Communications</w:t>
      </w:r>
    </w:p>
    <w:p w14:paraId="0000001F" w14:textId="77777777" w:rsidR="000E5E89" w:rsidRDefault="000E5E89">
      <w:pPr>
        <w:pBdr>
          <w:top w:val="nil"/>
          <w:left w:val="nil"/>
          <w:bottom w:val="nil"/>
          <w:right w:val="nil"/>
          <w:between w:val="nil"/>
        </w:pBdr>
        <w:spacing w:before="48"/>
        <w:rPr>
          <w:rFonts w:ascii="Times New Roman" w:eastAsia="Times New Roman" w:hAnsi="Times New Roman" w:cs="Times New Roman"/>
          <w:b/>
          <w:color w:val="000000"/>
          <w:sz w:val="24"/>
          <w:szCs w:val="24"/>
        </w:rPr>
      </w:pPr>
    </w:p>
    <w:p w14:paraId="00000020" w14:textId="77777777" w:rsidR="000E5E89" w:rsidRDefault="00000000">
      <w:pPr>
        <w:pBdr>
          <w:top w:val="nil"/>
          <w:left w:val="nil"/>
          <w:bottom w:val="nil"/>
          <w:right w:val="nil"/>
          <w:between w:val="nil"/>
        </w:pBdr>
        <w:ind w:left="3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This course is coordinated via Canvas. In addition to course management and the posting of readings and assignments, Canvas will be used as a contact interface between students and the instructor, as well as between student groups during class discussion. Questions can be sent to the instructor through Canvas messaging or can be posted to the “General Questions” discussion board if appropriate. Student emails will be responded to within 48 hours. The student is responsible for checking Canvas regularly. Make sure to first reach out to your assigned TA before reaching out to the instructor.</w:t>
      </w:r>
    </w:p>
    <w:p w14:paraId="00000021" w14:textId="77777777" w:rsidR="000E5E89" w:rsidRDefault="000E5E89">
      <w:pPr>
        <w:pBdr>
          <w:top w:val="nil"/>
          <w:left w:val="nil"/>
          <w:bottom w:val="nil"/>
          <w:right w:val="nil"/>
          <w:between w:val="nil"/>
        </w:pBdr>
        <w:spacing w:before="59"/>
        <w:rPr>
          <w:rFonts w:ascii="Times New Roman" w:eastAsia="Times New Roman" w:hAnsi="Times New Roman" w:cs="Times New Roman"/>
          <w:color w:val="000000"/>
          <w:sz w:val="24"/>
          <w:szCs w:val="24"/>
        </w:rPr>
      </w:pPr>
    </w:p>
    <w:p w14:paraId="00000023" w14:textId="11F25811" w:rsidR="000E5E89" w:rsidRPr="00E83313" w:rsidRDefault="00000000" w:rsidP="001A3B72">
      <w:pPr>
        <w:pStyle w:val="Heading1"/>
        <w:rPr>
          <w:rFonts w:ascii="Times New Roman" w:eastAsia="Times New Roman" w:hAnsi="Times New Roman" w:cs="Times New Roman"/>
          <w:u w:val="none"/>
        </w:rPr>
      </w:pPr>
      <w:r>
        <w:rPr>
          <w:rFonts w:ascii="Times New Roman" w:eastAsia="Times New Roman" w:hAnsi="Times New Roman" w:cs="Times New Roman"/>
          <w:color w:val="2C5192"/>
          <w:u w:val="none"/>
        </w:rPr>
        <w:t>Required Text</w:t>
      </w:r>
    </w:p>
    <w:p w14:paraId="00000024" w14:textId="77777777" w:rsidR="000E5E89" w:rsidRDefault="00000000">
      <w:pPr>
        <w:pBdr>
          <w:top w:val="nil"/>
          <w:left w:val="nil"/>
          <w:bottom w:val="nil"/>
          <w:right w:val="nil"/>
          <w:between w:val="nil"/>
        </w:pBdr>
        <w:spacing w:line="242" w:lineRule="auto"/>
        <w:ind w:left="360" w:right="7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There is one required book for the course: It is available via the UF Bookstore and from other online retailers. When purchasing through </w:t>
      </w:r>
      <w:proofErr w:type="spellStart"/>
      <w:r>
        <w:rPr>
          <w:rFonts w:ascii="Times New Roman" w:eastAsia="Times New Roman" w:hAnsi="Times New Roman" w:cs="Times New Roman"/>
          <w:color w:val="000000"/>
          <w:sz w:val="24"/>
          <w:szCs w:val="24"/>
        </w:rPr>
        <w:t>Perusall</w:t>
      </w:r>
      <w:proofErr w:type="spellEnd"/>
      <w:r>
        <w:rPr>
          <w:rFonts w:ascii="Times New Roman" w:eastAsia="Times New Roman" w:hAnsi="Times New Roman" w:cs="Times New Roman"/>
          <w:color w:val="000000"/>
          <w:sz w:val="24"/>
          <w:szCs w:val="24"/>
        </w:rPr>
        <w:t xml:space="preserve">, the UF option is cheaper than other </w:t>
      </w:r>
      <w:sdt>
        <w:sdtPr>
          <w:tag w:val="goog_rdk_21"/>
          <w:id w:val="-1287398301"/>
        </w:sdtPr>
        <w:sdtContent/>
      </w:sdt>
      <w:r>
        <w:rPr>
          <w:rFonts w:ascii="Times New Roman" w:eastAsia="Times New Roman" w:hAnsi="Times New Roman" w:cs="Times New Roman"/>
          <w:color w:val="000000"/>
          <w:sz w:val="24"/>
          <w:szCs w:val="24"/>
        </w:rPr>
        <w:t>channels.</w:t>
      </w:r>
    </w:p>
    <w:p w14:paraId="00000025" w14:textId="77777777" w:rsidR="000E5E89" w:rsidRDefault="00000000">
      <w:pPr>
        <w:spacing w:before="160" w:line="237" w:lineRule="auto"/>
        <w:ind w:left="1701" w:right="363"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Goodman, A. H., Moses, Y. T., &amp; Jones, J. L. (2020). </w:t>
      </w:r>
      <w:r>
        <w:rPr>
          <w:rFonts w:ascii="Times New Roman" w:eastAsia="Times New Roman" w:hAnsi="Times New Roman" w:cs="Times New Roman"/>
          <w:b/>
          <w:i/>
          <w:sz w:val="24"/>
          <w:szCs w:val="24"/>
        </w:rPr>
        <w:t xml:space="preserve">Race: Are We So Different? </w:t>
      </w:r>
      <w:r>
        <w:rPr>
          <w:rFonts w:ascii="Times New Roman" w:eastAsia="Times New Roman" w:hAnsi="Times New Roman" w:cs="Times New Roman"/>
          <w:b/>
          <w:sz w:val="24"/>
          <w:szCs w:val="24"/>
        </w:rPr>
        <w:t>John Wiley &amp; Sons.</w:t>
      </w:r>
    </w:p>
    <w:p w14:paraId="00000026" w14:textId="0B7AD78A" w:rsidR="000E5E89" w:rsidRDefault="00000000">
      <w:pPr>
        <w:pBdr>
          <w:top w:val="nil"/>
          <w:left w:val="nil"/>
          <w:bottom w:val="nil"/>
          <w:right w:val="nil"/>
          <w:between w:val="nil"/>
        </w:pBdr>
        <w:spacing w:before="158"/>
        <w:ind w:left="3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Additional required readings (journal articles, newspaper and magazine stories, and book chapters) as well as viewing and listening materials (films, television shows, video clips, and podcasts) will be made available electronically on </w:t>
      </w:r>
      <w:r w:rsidR="008B5944">
        <w:rPr>
          <w:rFonts w:ascii="Times New Roman" w:eastAsia="Times New Roman" w:hAnsi="Times New Roman" w:cs="Times New Roman"/>
          <w:color w:val="000000"/>
          <w:sz w:val="24"/>
          <w:szCs w:val="24"/>
        </w:rPr>
        <w:t>Canvas.</w:t>
      </w:r>
      <w:r>
        <w:rPr>
          <w:rFonts w:ascii="Times New Roman" w:eastAsia="Times New Roman" w:hAnsi="Times New Roman" w:cs="Times New Roman"/>
          <w:color w:val="000000"/>
          <w:sz w:val="24"/>
          <w:szCs w:val="24"/>
        </w:rPr>
        <w:t xml:space="preserve"> Please contact us if you have a problem accessing the electronic files.</w:t>
      </w:r>
      <w:r w:rsidR="008B5944" w:rsidRPr="008B5944">
        <w:rPr>
          <w:rFonts w:ascii="IBM Plex light" w:hAnsi="IBM Plex light"/>
          <w:color w:val="313535"/>
          <w:sz w:val="30"/>
          <w:szCs w:val="30"/>
          <w:shd w:val="clear" w:color="auto" w:fill="FFFFFF"/>
        </w:rPr>
        <w:t xml:space="preserve"> </w:t>
      </w:r>
      <w:r w:rsidR="008B5944" w:rsidRPr="008B5944">
        <w:rPr>
          <w:rFonts w:ascii="Times New Roman" w:eastAsia="Times New Roman" w:hAnsi="Times New Roman" w:cs="Times New Roman"/>
          <w:color w:val="000000"/>
          <w:sz w:val="24"/>
          <w:szCs w:val="24"/>
        </w:rPr>
        <w:t xml:space="preserve">The </w:t>
      </w:r>
      <w:proofErr w:type="spellStart"/>
      <w:r w:rsidR="008B5944" w:rsidRPr="008B5944">
        <w:rPr>
          <w:rFonts w:ascii="Times New Roman" w:eastAsia="Times New Roman" w:hAnsi="Times New Roman" w:cs="Times New Roman"/>
          <w:color w:val="000000"/>
          <w:sz w:val="24"/>
          <w:szCs w:val="24"/>
        </w:rPr>
        <w:t>Gatorlink</w:t>
      </w:r>
      <w:proofErr w:type="spellEnd"/>
      <w:r w:rsidR="008B5944" w:rsidRPr="008B5944">
        <w:rPr>
          <w:rFonts w:ascii="Times New Roman" w:eastAsia="Times New Roman" w:hAnsi="Times New Roman" w:cs="Times New Roman"/>
          <w:color w:val="000000"/>
          <w:sz w:val="24"/>
          <w:szCs w:val="24"/>
        </w:rPr>
        <w:t xml:space="preserve"> VPN service provides secure remote access to the University of Florida network and makes it appear as if your computer were physically attached to the campus network. By using the </w:t>
      </w:r>
      <w:proofErr w:type="spellStart"/>
      <w:r w:rsidR="008B5944" w:rsidRPr="008B5944">
        <w:rPr>
          <w:rFonts w:ascii="Times New Roman" w:eastAsia="Times New Roman" w:hAnsi="Times New Roman" w:cs="Times New Roman"/>
          <w:color w:val="000000"/>
          <w:sz w:val="24"/>
          <w:szCs w:val="24"/>
        </w:rPr>
        <w:t>Gatorlink</w:t>
      </w:r>
      <w:proofErr w:type="spellEnd"/>
      <w:r w:rsidR="008B5944" w:rsidRPr="008B5944">
        <w:rPr>
          <w:rFonts w:ascii="Times New Roman" w:eastAsia="Times New Roman" w:hAnsi="Times New Roman" w:cs="Times New Roman"/>
          <w:color w:val="000000"/>
          <w:sz w:val="24"/>
          <w:szCs w:val="24"/>
        </w:rPr>
        <w:t xml:space="preserve"> VPN client, you may access resources on the UF network that are not typically available over an Internet path.</w:t>
      </w:r>
      <w:r w:rsidR="008B5944">
        <w:rPr>
          <w:rFonts w:ascii="Times New Roman" w:eastAsia="Times New Roman" w:hAnsi="Times New Roman" w:cs="Times New Roman"/>
          <w:color w:val="000000"/>
          <w:sz w:val="24"/>
          <w:szCs w:val="24"/>
        </w:rPr>
        <w:t xml:space="preserve"> For more information on how to use it please visit </w:t>
      </w:r>
      <w:hyperlink r:id="rId12" w:history="1">
        <w:r w:rsidR="008B5944" w:rsidRPr="008B5944">
          <w:rPr>
            <w:rStyle w:val="Hyperlink"/>
            <w:rFonts w:ascii="Times New Roman" w:eastAsia="Times New Roman" w:hAnsi="Times New Roman" w:cs="Times New Roman"/>
            <w:sz w:val="24"/>
            <w:szCs w:val="24"/>
          </w:rPr>
          <w:t>this webpa</w:t>
        </w:r>
        <w:r w:rsidR="008B5944" w:rsidRPr="008B5944">
          <w:rPr>
            <w:rStyle w:val="Hyperlink"/>
            <w:rFonts w:ascii="Times New Roman" w:eastAsia="Times New Roman" w:hAnsi="Times New Roman" w:cs="Times New Roman"/>
            <w:sz w:val="24"/>
            <w:szCs w:val="24"/>
          </w:rPr>
          <w:t>g</w:t>
        </w:r>
        <w:r w:rsidR="008B5944" w:rsidRPr="008B5944">
          <w:rPr>
            <w:rStyle w:val="Hyperlink"/>
            <w:rFonts w:ascii="Times New Roman" w:eastAsia="Times New Roman" w:hAnsi="Times New Roman" w:cs="Times New Roman"/>
            <w:sz w:val="24"/>
            <w:szCs w:val="24"/>
          </w:rPr>
          <w:t>e.</w:t>
        </w:r>
      </w:hyperlink>
    </w:p>
    <w:p w14:paraId="00000027" w14:textId="541BBA15" w:rsidR="000E5E89" w:rsidRDefault="008B5944">
      <w:pPr>
        <w:pBdr>
          <w:top w:val="nil"/>
          <w:left w:val="nil"/>
          <w:bottom w:val="nil"/>
          <w:right w:val="nil"/>
          <w:between w:val="nil"/>
        </w:pBdr>
        <w:spacing w:before="47"/>
        <w:rPr>
          <w:rFonts w:ascii="Times New Roman" w:eastAsia="Times New Roman" w:hAnsi="Times New Roman" w:cs="Times New Roman"/>
          <w:color w:val="000000"/>
          <w:sz w:val="24"/>
          <w:szCs w:val="24"/>
        </w:rPr>
      </w:pPr>
      <w:r w:rsidRPr="008B5944">
        <w:t xml:space="preserve"> </w:t>
      </w:r>
      <w:sdt>
        <w:sdtPr>
          <w:tag w:val="goog_rdk_23"/>
          <w:id w:val="-1877710688"/>
          <w:showingPlcHdr/>
        </w:sdtPr>
        <w:sdtContent>
          <w:r>
            <w:t xml:space="preserve">     </w:t>
          </w:r>
        </w:sdtContent>
      </w:sdt>
    </w:p>
    <w:p w14:paraId="00000028" w14:textId="77777777" w:rsidR="000E5E89" w:rsidRDefault="00000000" w:rsidP="001A3B72">
      <w:pPr>
        <w:pStyle w:val="Heading1"/>
        <w:rPr>
          <w:rFonts w:ascii="Times New Roman" w:eastAsia="Times New Roman" w:hAnsi="Times New Roman" w:cs="Times New Roman"/>
          <w:u w:val="none"/>
        </w:rPr>
      </w:pPr>
      <w:r>
        <w:rPr>
          <w:rFonts w:ascii="Times New Roman" w:eastAsia="Times New Roman" w:hAnsi="Times New Roman" w:cs="Times New Roman"/>
          <w:color w:val="2C5192"/>
          <w:u w:val="none"/>
        </w:rPr>
        <w:t>Instructional Methods</w:t>
      </w:r>
    </w:p>
    <w:p w14:paraId="00000029" w14:textId="77777777" w:rsidR="000E5E89" w:rsidRDefault="000E5E89">
      <w:pPr>
        <w:pBdr>
          <w:top w:val="nil"/>
          <w:left w:val="nil"/>
          <w:bottom w:val="nil"/>
          <w:right w:val="nil"/>
          <w:between w:val="nil"/>
        </w:pBdr>
        <w:spacing w:before="54"/>
        <w:rPr>
          <w:rFonts w:ascii="Times New Roman" w:eastAsia="Times New Roman" w:hAnsi="Times New Roman" w:cs="Times New Roman"/>
          <w:b/>
          <w:color w:val="000000"/>
          <w:sz w:val="24"/>
          <w:szCs w:val="24"/>
        </w:rPr>
      </w:pPr>
    </w:p>
    <w:p w14:paraId="0000002A" w14:textId="77777777" w:rsidR="000E5E89" w:rsidRDefault="00000000">
      <w:pPr>
        <w:pBdr>
          <w:top w:val="nil"/>
          <w:left w:val="nil"/>
          <w:bottom w:val="nil"/>
          <w:right w:val="nil"/>
          <w:between w:val="nil"/>
        </w:pBdr>
        <w:ind w:left="3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This course consists of 15 modules. Each module typically consists of a series of lectures, readings, an activity, a quiz, and a small-group discussion; however, this format does vary slightly.</w:t>
      </w:r>
    </w:p>
    <w:p w14:paraId="0000002B" w14:textId="77777777" w:rsidR="000E5E89" w:rsidRDefault="00000000">
      <w:pPr>
        <w:pBdr>
          <w:top w:val="nil"/>
          <w:left w:val="nil"/>
          <w:bottom w:val="nil"/>
          <w:right w:val="nil"/>
          <w:between w:val="nil"/>
        </w:pBdr>
        <w:spacing w:before="157"/>
        <w:ind w:left="3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You are also encouraged to make sense of the readings by relating them to what happens in the daily experiences of the people. Therefore, you are encouraged to read news sources that cover the daily experiences of ordinary Americans. You may consult the list of news sources (a few listed below) that cover the everyday experiences of people of </w:t>
      </w:r>
      <w:sdt>
        <w:sdtPr>
          <w:tag w:val="goog_rdk_24"/>
          <w:id w:val="-1538804120"/>
        </w:sdtPr>
        <w:sdtContent/>
      </w:sdt>
      <w:r>
        <w:rPr>
          <w:rFonts w:ascii="Times New Roman" w:eastAsia="Times New Roman" w:hAnsi="Times New Roman" w:cs="Times New Roman"/>
          <w:color w:val="000000"/>
          <w:sz w:val="24"/>
          <w:szCs w:val="24"/>
        </w:rPr>
        <w:t>color.</w:t>
      </w:r>
    </w:p>
    <w:p w14:paraId="0000002C" w14:textId="77777777" w:rsidR="000E5E89" w:rsidRDefault="00000000">
      <w:pPr>
        <w:pBdr>
          <w:top w:val="nil"/>
          <w:left w:val="nil"/>
          <w:bottom w:val="nil"/>
          <w:right w:val="nil"/>
          <w:between w:val="nil"/>
        </w:pBdr>
        <w:spacing w:before="165" w:line="237" w:lineRule="auto"/>
        <w:ind w:left="3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There are two exams (one mid-term and one-final) and a final digital storytelling project that requires students to plan and execute a reflection on their personal experience of race.</w:t>
      </w:r>
      <w:bookmarkStart w:id="3" w:name="bookmark=id.xepsop2pg1vb" w:colFirst="0" w:colLast="0"/>
      <w:bookmarkEnd w:id="3"/>
    </w:p>
    <w:p w14:paraId="0000002D" w14:textId="77777777" w:rsidR="000E5E89" w:rsidRDefault="000E5E89">
      <w:pPr>
        <w:pBdr>
          <w:top w:val="nil"/>
          <w:left w:val="nil"/>
          <w:bottom w:val="nil"/>
          <w:right w:val="nil"/>
          <w:between w:val="nil"/>
        </w:pBdr>
        <w:spacing w:before="48"/>
        <w:rPr>
          <w:rFonts w:ascii="Times New Roman" w:eastAsia="Times New Roman" w:hAnsi="Times New Roman" w:cs="Times New Roman"/>
          <w:color w:val="000000"/>
          <w:sz w:val="24"/>
          <w:szCs w:val="24"/>
        </w:rPr>
      </w:pPr>
    </w:p>
    <w:p w14:paraId="0000002E" w14:textId="77777777" w:rsidR="000E5E89" w:rsidRDefault="00000000">
      <w:pPr>
        <w:pStyle w:val="Heading1"/>
        <w:ind w:left="260"/>
        <w:rPr>
          <w:rFonts w:ascii="Times New Roman" w:eastAsia="Times New Roman" w:hAnsi="Times New Roman" w:cs="Times New Roman"/>
          <w:u w:val="none"/>
        </w:rPr>
      </w:pPr>
      <w:r>
        <w:rPr>
          <w:rFonts w:ascii="Times New Roman" w:eastAsia="Times New Roman" w:hAnsi="Times New Roman" w:cs="Times New Roman"/>
          <w:color w:val="2C5192"/>
          <w:u w:val="none"/>
        </w:rPr>
        <w:t xml:space="preserve">Student Learning </w:t>
      </w:r>
      <w:sdt>
        <w:sdtPr>
          <w:tag w:val="goog_rdk_25"/>
          <w:id w:val="-360200294"/>
        </w:sdtPr>
        <w:sdtContent/>
      </w:sdt>
      <w:r>
        <w:rPr>
          <w:rFonts w:ascii="Times New Roman" w:eastAsia="Times New Roman" w:hAnsi="Times New Roman" w:cs="Times New Roman"/>
          <w:color w:val="2C5192"/>
          <w:u w:val="none"/>
        </w:rPr>
        <w:t xml:space="preserve">Outcomes </w:t>
      </w:r>
    </w:p>
    <w:p w14:paraId="0000002F" w14:textId="77777777" w:rsidR="000E5E89" w:rsidRDefault="00000000">
      <w:pPr>
        <w:pBdr>
          <w:top w:val="nil"/>
          <w:left w:val="nil"/>
          <w:bottom w:val="nil"/>
          <w:right w:val="nil"/>
          <w:between w:val="nil"/>
        </w:pBdr>
        <w:spacing w:before="282"/>
        <w:ind w:left="360"/>
        <w:rPr>
          <w:rFonts w:ascii="Times New Roman" w:eastAsia="Times New Roman" w:hAnsi="Times New Roman" w:cs="Times New Roman"/>
          <w:b/>
          <w:i/>
          <w:color w:val="000000"/>
          <w:sz w:val="24"/>
          <w:szCs w:val="24"/>
        </w:rPr>
      </w:pPr>
      <w:r>
        <w:rPr>
          <w:rFonts w:ascii="Times New Roman" w:eastAsia="Times New Roman" w:hAnsi="Times New Roman" w:cs="Times New Roman"/>
          <w:color w:val="000000"/>
          <w:sz w:val="24"/>
          <w:szCs w:val="24"/>
        </w:rPr>
        <w:t xml:space="preserve">After taking </w:t>
      </w:r>
      <w:r>
        <w:rPr>
          <w:rFonts w:ascii="Times New Roman" w:eastAsia="Times New Roman" w:hAnsi="Times New Roman" w:cs="Times New Roman"/>
          <w:b/>
          <w:i/>
          <w:color w:val="000000"/>
          <w:sz w:val="24"/>
          <w:szCs w:val="24"/>
        </w:rPr>
        <w:t xml:space="preserve">Race and Racism </w:t>
      </w:r>
      <w:r>
        <w:rPr>
          <w:rFonts w:ascii="Times New Roman" w:eastAsia="Times New Roman" w:hAnsi="Times New Roman" w:cs="Times New Roman"/>
          <w:color w:val="000000"/>
          <w:sz w:val="24"/>
          <w:szCs w:val="24"/>
        </w:rPr>
        <w:t>students will be able to:</w:t>
      </w:r>
    </w:p>
    <w:p w14:paraId="00000030" w14:textId="77777777" w:rsidR="000E5E89" w:rsidRDefault="00000000">
      <w:pPr>
        <w:numPr>
          <w:ilvl w:val="0"/>
          <w:numId w:val="3"/>
        </w:numPr>
        <w:pBdr>
          <w:top w:val="nil"/>
          <w:left w:val="nil"/>
          <w:bottom w:val="nil"/>
          <w:right w:val="nil"/>
          <w:between w:val="nil"/>
        </w:pBdr>
        <w:tabs>
          <w:tab w:val="left" w:pos="1081"/>
        </w:tabs>
        <w:spacing w:before="182" w:line="276" w:lineRule="auto"/>
        <w:ind w:right="44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Identify, describe, and explain the key themes, terminology, methodologies, historical processes, and contemporary experiences characterizing diversity as a dynamic concept related to human race and examine the differences and their intersections, such as (but not limited to) race, gender identity, class, ethnicity, religion, age, sexual orientation, and disability.</w:t>
      </w:r>
    </w:p>
    <w:p w14:paraId="00000031" w14:textId="77777777" w:rsidR="000E5E89" w:rsidRDefault="00000000">
      <w:pPr>
        <w:numPr>
          <w:ilvl w:val="0"/>
          <w:numId w:val="3"/>
        </w:numPr>
        <w:pBdr>
          <w:top w:val="nil"/>
          <w:left w:val="nil"/>
          <w:bottom w:val="nil"/>
          <w:right w:val="nil"/>
          <w:between w:val="nil"/>
        </w:pBdr>
        <w:tabs>
          <w:tab w:val="left" w:pos="1081"/>
        </w:tabs>
        <w:spacing w:before="1"/>
        <w:rPr>
          <w:rFonts w:ascii="Times New Roman" w:eastAsia="Times New Roman" w:hAnsi="Times New Roman" w:cs="Times New Roman"/>
          <w:color w:val="000000"/>
          <w:sz w:val="24"/>
          <w:szCs w:val="24"/>
        </w:rPr>
        <w:sectPr w:rsidR="000E5E89">
          <w:footerReference w:type="default" r:id="rId13"/>
          <w:pgSz w:w="12240" w:h="15840"/>
          <w:pgMar w:top="1340" w:right="1080" w:bottom="900" w:left="1080" w:header="0" w:footer="706" w:gutter="0"/>
          <w:cols w:space="720"/>
        </w:sectPr>
      </w:pPr>
      <w:r>
        <w:rPr>
          <w:rFonts w:ascii="Times New Roman" w:eastAsia="Times New Roman" w:hAnsi="Times New Roman" w:cs="Times New Roman"/>
          <w:color w:val="000000"/>
          <w:sz w:val="24"/>
          <w:szCs w:val="24"/>
        </w:rPr>
        <w:t>Critically analyze and evaluate how social inequities are constructed and affect the</w:t>
      </w:r>
    </w:p>
    <w:p w14:paraId="00000032" w14:textId="77777777" w:rsidR="000E5E89" w:rsidRDefault="00000000">
      <w:pPr>
        <w:pBdr>
          <w:top w:val="nil"/>
          <w:left w:val="nil"/>
          <w:bottom w:val="nil"/>
          <w:right w:val="nil"/>
          <w:between w:val="nil"/>
        </w:pBdr>
        <w:spacing w:before="22" w:line="276" w:lineRule="auto"/>
        <w:ind w:left="1081" w:right="48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opportunities and constraints of different groups relating to race in the United States and globally. Analyze and reflect on the ways in which cultures and beliefs mediate understandings of an increasingly diverse U.S. society.</w:t>
      </w:r>
    </w:p>
    <w:p w14:paraId="00000033" w14:textId="34AD9971" w:rsidR="000E5E89" w:rsidRPr="00062429" w:rsidRDefault="00000000" w:rsidP="00062429">
      <w:pPr>
        <w:pStyle w:val="ListParagraph"/>
        <w:numPr>
          <w:ilvl w:val="0"/>
          <w:numId w:val="3"/>
        </w:numPr>
        <w:pBdr>
          <w:top w:val="nil"/>
          <w:left w:val="nil"/>
          <w:bottom w:val="nil"/>
          <w:right w:val="nil"/>
          <w:between w:val="nil"/>
        </w:pBdr>
        <w:spacing w:before="79" w:line="276" w:lineRule="auto"/>
        <w:ind w:right="338"/>
        <w:rPr>
          <w:rFonts w:ascii="Times New Roman" w:eastAsia="Times New Roman" w:hAnsi="Times New Roman" w:cs="Times New Roman"/>
          <w:color w:val="000000"/>
          <w:sz w:val="24"/>
          <w:szCs w:val="24"/>
        </w:rPr>
      </w:pPr>
      <w:r w:rsidRPr="00062429">
        <w:rPr>
          <w:rFonts w:ascii="Times New Roman" w:eastAsia="Times New Roman" w:hAnsi="Times New Roman" w:cs="Times New Roman"/>
          <w:color w:val="000000"/>
          <w:sz w:val="24"/>
          <w:szCs w:val="24"/>
        </w:rPr>
        <w:t xml:space="preserve">Apply formal and informal qualitative or quantitative analysis effectively to examine the </w:t>
      </w:r>
      <w:sdt>
        <w:sdtPr>
          <w:tag w:val="goog_rdk_26"/>
          <w:id w:val="459774978"/>
        </w:sdtPr>
        <w:sdtContent/>
      </w:sdt>
      <w:r w:rsidRPr="00062429">
        <w:rPr>
          <w:rFonts w:ascii="Times New Roman" w:eastAsia="Times New Roman" w:hAnsi="Times New Roman" w:cs="Times New Roman"/>
          <w:color w:val="000000"/>
          <w:sz w:val="24"/>
          <w:szCs w:val="24"/>
        </w:rPr>
        <w:t>processes and means by which individuals make personal and group decisions about humanity. Assess and analyze ethical perspectives in individual and societal decisions.</w:t>
      </w:r>
    </w:p>
    <w:p w14:paraId="00000034" w14:textId="51B4916F" w:rsidR="000E5E89" w:rsidRDefault="00000000">
      <w:pPr>
        <w:numPr>
          <w:ilvl w:val="0"/>
          <w:numId w:val="3"/>
        </w:numPr>
        <w:pBdr>
          <w:top w:val="nil"/>
          <w:left w:val="nil"/>
          <w:bottom w:val="nil"/>
          <w:right w:val="nil"/>
          <w:between w:val="nil"/>
        </w:pBdr>
        <w:tabs>
          <w:tab w:val="left" w:pos="1081"/>
        </w:tabs>
        <w:spacing w:line="278" w:lineRule="auto"/>
        <w:ind w:right="1159"/>
        <w:rPr>
          <w:rFonts w:ascii="Times New Roman" w:eastAsia="Times New Roman" w:hAnsi="Times New Roman" w:cs="Times New Roman"/>
          <w:color w:val="000000"/>
          <w:sz w:val="24"/>
          <w:szCs w:val="24"/>
        </w:rPr>
      </w:pPr>
      <w:sdt>
        <w:sdtPr>
          <w:tag w:val="goog_rdk_27"/>
          <w:id w:val="142340782"/>
          <w:showingPlcHdr/>
        </w:sdtPr>
        <w:sdtContent>
          <w:r w:rsidR="00062429">
            <w:t xml:space="preserve">     </w:t>
          </w:r>
        </w:sdtContent>
      </w:sdt>
      <w:r>
        <w:rPr>
          <w:rFonts w:ascii="Times New Roman" w:eastAsia="Times New Roman" w:hAnsi="Times New Roman" w:cs="Times New Roman"/>
          <w:color w:val="000000"/>
          <w:sz w:val="24"/>
          <w:szCs w:val="24"/>
        </w:rPr>
        <w:t>Communicate knowledge, thoughts, and reasoning clearly and effectively regarding issues surrounding race and racism.</w:t>
      </w:r>
    </w:p>
    <w:p w14:paraId="00000035" w14:textId="77777777" w:rsidR="000E5E89" w:rsidRDefault="000E5E89">
      <w:pPr>
        <w:pBdr>
          <w:top w:val="nil"/>
          <w:left w:val="nil"/>
          <w:bottom w:val="nil"/>
          <w:right w:val="nil"/>
          <w:between w:val="nil"/>
        </w:pBdr>
        <w:rPr>
          <w:rFonts w:ascii="Times New Roman" w:eastAsia="Times New Roman" w:hAnsi="Times New Roman" w:cs="Times New Roman"/>
          <w:color w:val="000000"/>
          <w:sz w:val="24"/>
          <w:szCs w:val="24"/>
        </w:rPr>
      </w:pPr>
    </w:p>
    <w:p w14:paraId="00000036" w14:textId="77777777" w:rsidR="000E5E89" w:rsidRDefault="000E5E89">
      <w:pPr>
        <w:pBdr>
          <w:top w:val="nil"/>
          <w:left w:val="nil"/>
          <w:bottom w:val="nil"/>
          <w:right w:val="nil"/>
          <w:between w:val="nil"/>
        </w:pBdr>
        <w:spacing w:before="88"/>
        <w:rPr>
          <w:rFonts w:ascii="Times New Roman" w:eastAsia="Times New Roman" w:hAnsi="Times New Roman" w:cs="Times New Roman"/>
          <w:color w:val="000000"/>
          <w:sz w:val="24"/>
          <w:szCs w:val="24"/>
        </w:rPr>
      </w:pPr>
    </w:p>
    <w:p w14:paraId="00000037" w14:textId="77777777" w:rsidR="000E5E89" w:rsidRDefault="00000000">
      <w:pPr>
        <w:ind w:left="360"/>
        <w:rPr>
          <w:rFonts w:ascii="Times New Roman" w:eastAsia="Times New Roman" w:hAnsi="Times New Roman" w:cs="Times New Roman"/>
          <w:i/>
          <w:sz w:val="24"/>
          <w:szCs w:val="24"/>
        </w:rPr>
      </w:pPr>
      <w:r>
        <w:rPr>
          <w:rFonts w:ascii="Times New Roman" w:eastAsia="Times New Roman" w:hAnsi="Times New Roman" w:cs="Times New Roman"/>
          <w:i/>
          <w:sz w:val="24"/>
          <w:szCs w:val="24"/>
          <w:u w:val="single"/>
        </w:rPr>
        <w:t>Go to the section on Assignment Descriptions to see how the above SLOs will be assessed.</w:t>
      </w:r>
    </w:p>
    <w:p w14:paraId="00000038" w14:textId="77777777" w:rsidR="000E5E89" w:rsidRDefault="00000000">
      <w:pPr>
        <w:pStyle w:val="Heading4"/>
        <w:spacing w:before="142"/>
        <w:ind w:left="1081"/>
        <w:rPr>
          <w:rFonts w:ascii="Times New Roman" w:eastAsia="Times New Roman" w:hAnsi="Times New Roman" w:cs="Times New Roman"/>
        </w:rPr>
      </w:pPr>
      <w:bookmarkStart w:id="4" w:name="bookmark=id.n765yh6hh1pg" w:colFirst="0" w:colLast="0"/>
      <w:bookmarkEnd w:id="4"/>
      <w:r>
        <w:rPr>
          <w:rFonts w:ascii="Times New Roman" w:eastAsia="Times New Roman" w:hAnsi="Times New Roman" w:cs="Times New Roman"/>
          <w:color w:val="2C5192"/>
        </w:rPr>
        <w:t>SLO Assessments:</w:t>
      </w:r>
    </w:p>
    <w:p w14:paraId="00000039" w14:textId="77777777" w:rsidR="000E5E89" w:rsidRDefault="00000000">
      <w:pPr>
        <w:numPr>
          <w:ilvl w:val="1"/>
          <w:numId w:val="3"/>
        </w:numPr>
        <w:pBdr>
          <w:top w:val="nil"/>
          <w:left w:val="nil"/>
          <w:bottom w:val="nil"/>
          <w:right w:val="nil"/>
          <w:between w:val="nil"/>
        </w:pBdr>
        <w:tabs>
          <w:tab w:val="left" w:pos="1440"/>
        </w:tabs>
        <w:spacing w:before="182"/>
        <w:ind w:left="1440" w:hanging="35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Exams will assess the students' comprehension of the material.</w:t>
      </w:r>
    </w:p>
    <w:p w14:paraId="0000003A" w14:textId="77777777" w:rsidR="000E5E89" w:rsidRDefault="00000000">
      <w:pPr>
        <w:numPr>
          <w:ilvl w:val="1"/>
          <w:numId w:val="3"/>
        </w:numPr>
        <w:pBdr>
          <w:top w:val="nil"/>
          <w:left w:val="nil"/>
          <w:bottom w:val="nil"/>
          <w:right w:val="nil"/>
          <w:between w:val="nil"/>
        </w:pBdr>
        <w:tabs>
          <w:tab w:val="left" w:pos="1440"/>
        </w:tabs>
        <w:spacing w:before="15"/>
        <w:ind w:left="1440" w:hanging="35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Quizzes will ensure the students keep up with the readings associated </w:t>
      </w:r>
      <w:r>
        <w:rPr>
          <w:rFonts w:ascii="Times New Roman" w:eastAsia="Times New Roman" w:hAnsi="Times New Roman" w:cs="Times New Roman"/>
          <w:sz w:val="24"/>
          <w:szCs w:val="24"/>
        </w:rPr>
        <w:t>with the lecture</w:t>
      </w:r>
      <w:r>
        <w:rPr>
          <w:rFonts w:ascii="Times New Roman" w:eastAsia="Times New Roman" w:hAnsi="Times New Roman" w:cs="Times New Roman"/>
          <w:color w:val="000000"/>
          <w:sz w:val="24"/>
          <w:szCs w:val="24"/>
        </w:rPr>
        <w:t>.</w:t>
      </w:r>
    </w:p>
    <w:p w14:paraId="0000003B" w14:textId="77777777" w:rsidR="000E5E89" w:rsidRDefault="00000000">
      <w:pPr>
        <w:numPr>
          <w:ilvl w:val="1"/>
          <w:numId w:val="3"/>
        </w:numPr>
        <w:pBdr>
          <w:top w:val="nil"/>
          <w:left w:val="nil"/>
          <w:bottom w:val="nil"/>
          <w:right w:val="nil"/>
          <w:between w:val="nil"/>
        </w:pBdr>
        <w:tabs>
          <w:tab w:val="left" w:pos="1441"/>
        </w:tabs>
        <w:spacing w:before="15" w:line="254" w:lineRule="auto"/>
        <w:ind w:right="203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Assigned annotations will emphasize activities that enhance student comprehension of material and promote student critical thinking.</w:t>
      </w:r>
    </w:p>
    <w:p w14:paraId="0000003C" w14:textId="77777777" w:rsidR="000E5E89" w:rsidRDefault="00000000">
      <w:pPr>
        <w:numPr>
          <w:ilvl w:val="1"/>
          <w:numId w:val="3"/>
        </w:numPr>
        <w:pBdr>
          <w:top w:val="nil"/>
          <w:left w:val="nil"/>
          <w:bottom w:val="nil"/>
          <w:right w:val="nil"/>
          <w:between w:val="nil"/>
        </w:pBdr>
        <w:tabs>
          <w:tab w:val="left" w:pos="1441"/>
          <w:tab w:val="left" w:pos="1500"/>
        </w:tabs>
        <w:spacing w:before="26" w:line="266" w:lineRule="auto"/>
        <w:ind w:right="80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Module activities including film reviews, mapping activities, primary source document analysis, storyboarding, and critical article reviews among other activities will apply course content to real-life situations to help students answer critical thinking questions.</w:t>
      </w:r>
    </w:p>
    <w:p w14:paraId="0000003D" w14:textId="77777777" w:rsidR="000E5E89" w:rsidRDefault="00000000">
      <w:pPr>
        <w:numPr>
          <w:ilvl w:val="1"/>
          <w:numId w:val="3"/>
        </w:numPr>
        <w:pBdr>
          <w:top w:val="nil"/>
          <w:left w:val="nil"/>
          <w:bottom w:val="nil"/>
          <w:right w:val="nil"/>
          <w:between w:val="nil"/>
        </w:pBdr>
        <w:tabs>
          <w:tab w:val="left" w:pos="1441"/>
        </w:tabs>
        <w:spacing w:before="12" w:line="235" w:lineRule="auto"/>
        <w:ind w:right="521"/>
        <w:rPr>
          <w:rFonts w:ascii="Times New Roman" w:eastAsia="Times New Roman" w:hAnsi="Times New Roman" w:cs="Times New Roman"/>
          <w:color w:val="000000"/>
          <w:sz w:val="24"/>
          <w:szCs w:val="24"/>
        </w:rPr>
        <w:sectPr w:rsidR="000E5E89">
          <w:pgSz w:w="12240" w:h="15840"/>
          <w:pgMar w:top="1340" w:right="1080" w:bottom="900" w:left="1080" w:header="0" w:footer="706" w:gutter="0"/>
          <w:cols w:space="720"/>
        </w:sectPr>
      </w:pPr>
      <w:r>
        <w:rPr>
          <w:rFonts w:ascii="Times New Roman" w:eastAsia="Times New Roman" w:hAnsi="Times New Roman" w:cs="Times New Roman"/>
          <w:color w:val="000000"/>
          <w:sz w:val="24"/>
          <w:szCs w:val="24"/>
        </w:rPr>
        <w:t>The Digital Storytelling Project emphasizes applying the course content to everyday experiences and enhances student identification of major controversies regarding race and racism to critically think about their own and other people’s perceptions on race and racism and the way they apply to society.</w:t>
      </w:r>
    </w:p>
    <w:p w14:paraId="0000003F" w14:textId="0524AE15" w:rsidR="000E5E89" w:rsidRDefault="00000000" w:rsidP="00371558">
      <w:pPr>
        <w:pStyle w:val="Heading1"/>
        <w:spacing w:before="19"/>
        <w:ind w:left="260"/>
        <w:rPr>
          <w:rFonts w:ascii="Times New Roman" w:eastAsia="Times New Roman" w:hAnsi="Times New Roman" w:cs="Times New Roman"/>
          <w:color w:val="2C5192"/>
          <w:u w:val="none"/>
        </w:rPr>
      </w:pPr>
      <w:bookmarkStart w:id="5" w:name="bookmark=id.50ez5jaf5id4" w:colFirst="0" w:colLast="0"/>
      <w:bookmarkEnd w:id="5"/>
      <w:r>
        <w:rPr>
          <w:rFonts w:ascii="Times New Roman" w:eastAsia="Times New Roman" w:hAnsi="Times New Roman" w:cs="Times New Roman"/>
          <w:color w:val="2C5192"/>
          <w:u w:val="none"/>
        </w:rPr>
        <w:t>Course Policies</w:t>
      </w:r>
    </w:p>
    <w:p w14:paraId="00000040" w14:textId="7B4F80E1" w:rsidR="000E5E89" w:rsidRDefault="00000000">
      <w:pPr>
        <w:widowControl/>
        <w:pBdr>
          <w:top w:val="nil"/>
          <w:left w:val="nil"/>
          <w:bottom w:val="nil"/>
          <w:right w:val="nil"/>
          <w:between w:val="nil"/>
        </w:pBdr>
        <w:ind w:left="2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This course complies with all UF academic policies. For information on those </w:t>
      </w:r>
      <w:r>
        <w:rPr>
          <w:rFonts w:ascii="Times New Roman" w:eastAsia="Times New Roman" w:hAnsi="Times New Roman" w:cs="Times New Roman"/>
          <w:sz w:val="24"/>
          <w:szCs w:val="24"/>
        </w:rPr>
        <w:t>policies</w:t>
      </w:r>
      <w:r>
        <w:rPr>
          <w:rFonts w:ascii="Times New Roman" w:eastAsia="Times New Roman" w:hAnsi="Times New Roman" w:cs="Times New Roman"/>
          <w:color w:val="000000"/>
          <w:sz w:val="24"/>
          <w:szCs w:val="24"/>
        </w:rPr>
        <w:t xml:space="preserve"> and for resources for students, please see </w:t>
      </w:r>
      <w:hyperlink r:id="rId14" w:history="1">
        <w:r w:rsidRPr="00062429">
          <w:rPr>
            <w:rStyle w:val="Hyperlink"/>
            <w:rFonts w:ascii="Times New Roman" w:eastAsia="Times New Roman" w:hAnsi="Times New Roman" w:cs="Times New Roman"/>
            <w:sz w:val="24"/>
            <w:szCs w:val="24"/>
          </w:rPr>
          <w:t>this</w:t>
        </w:r>
        <w:sdt>
          <w:sdtPr>
            <w:rPr>
              <w:rStyle w:val="Hyperlink"/>
            </w:rPr>
            <w:tag w:val="goog_rdk_28"/>
            <w:id w:val="1659393940"/>
          </w:sdtPr>
          <w:sdtContent/>
        </w:sdt>
        <w:r w:rsidRPr="00062429">
          <w:rPr>
            <w:rStyle w:val="Hyperlink"/>
            <w:rFonts w:ascii="Times New Roman" w:eastAsia="Times New Roman" w:hAnsi="Times New Roman" w:cs="Times New Roman"/>
            <w:sz w:val="24"/>
            <w:szCs w:val="24"/>
          </w:rPr>
          <w:t xml:space="preserve"> link.</w:t>
        </w:r>
      </w:hyperlink>
    </w:p>
    <w:p w14:paraId="3B84AE97" w14:textId="77777777" w:rsidR="00371558" w:rsidRDefault="00371558">
      <w:pPr>
        <w:widowControl/>
        <w:pBdr>
          <w:top w:val="nil"/>
          <w:left w:val="nil"/>
          <w:bottom w:val="nil"/>
          <w:right w:val="nil"/>
          <w:between w:val="nil"/>
        </w:pBdr>
        <w:ind w:left="260"/>
        <w:rPr>
          <w:rFonts w:ascii="Times New Roman" w:eastAsia="Times New Roman" w:hAnsi="Times New Roman" w:cs="Times New Roman"/>
          <w:color w:val="000000"/>
          <w:sz w:val="24"/>
          <w:szCs w:val="24"/>
        </w:rPr>
      </w:pPr>
    </w:p>
    <w:p w14:paraId="06A1AC33" w14:textId="77777777" w:rsidR="00371558" w:rsidRPr="00371558" w:rsidRDefault="00371558" w:rsidP="00371558">
      <w:pPr>
        <w:rPr>
          <w:rFonts w:ascii="Times New Roman" w:eastAsia="Times New Roman" w:hAnsi="Times New Roman" w:cs="Times New Roman"/>
          <w:b/>
          <w:color w:val="1F497D" w:themeColor="text2"/>
          <w:sz w:val="24"/>
          <w:szCs w:val="24"/>
        </w:rPr>
      </w:pPr>
      <w:sdt>
        <w:sdtPr>
          <w:rPr>
            <w:color w:val="1F497D" w:themeColor="text2"/>
          </w:rPr>
          <w:tag w:val="goog_rdk_78"/>
          <w:id w:val="1318877833"/>
          <w:showingPlcHdr/>
        </w:sdtPr>
        <w:sdtContent>
          <w:r w:rsidRPr="00371558">
            <w:rPr>
              <w:color w:val="1F497D" w:themeColor="text2"/>
            </w:rPr>
            <w:t xml:space="preserve">     </w:t>
          </w:r>
        </w:sdtContent>
      </w:sdt>
      <w:r w:rsidRPr="00371558">
        <w:rPr>
          <w:rFonts w:ascii="Times New Roman" w:eastAsia="Times New Roman" w:hAnsi="Times New Roman" w:cs="Times New Roman"/>
          <w:b/>
          <w:color w:val="1F497D" w:themeColor="text2"/>
          <w:sz w:val="24"/>
          <w:szCs w:val="24"/>
        </w:rPr>
        <w:t>Procedure for conflict resolution</w:t>
      </w:r>
    </w:p>
    <w:p w14:paraId="0357DDF9" w14:textId="77777777" w:rsidR="00371558" w:rsidRDefault="00371558" w:rsidP="00371558">
      <w:pPr>
        <w:rPr>
          <w:rFonts w:ascii="Times New Roman" w:eastAsia="Times New Roman" w:hAnsi="Times New Roman" w:cs="Times New Roman"/>
          <w:sz w:val="24"/>
          <w:szCs w:val="24"/>
        </w:rPr>
      </w:pPr>
    </w:p>
    <w:p w14:paraId="00000041" w14:textId="3E70B6E1" w:rsidR="000E5E89" w:rsidRPr="00371558" w:rsidRDefault="00371558" w:rsidP="00371558">
      <w:pPr>
        <w:widowControl/>
        <w:pBdr>
          <w:top w:val="nil"/>
          <w:left w:val="nil"/>
          <w:bottom w:val="nil"/>
          <w:right w:val="nil"/>
          <w:between w:val="nil"/>
        </w:pBdr>
        <w:ind w:left="260"/>
        <w:rPr>
          <w:rFonts w:ascii="Times New Roman" w:eastAsia="Times New Roman" w:hAnsi="Times New Roman" w:cs="Times New Roman"/>
          <w:b/>
          <w:bCs/>
          <w:color w:val="000000"/>
          <w:sz w:val="24"/>
          <w:szCs w:val="24"/>
        </w:rPr>
      </w:pPr>
      <w:r>
        <w:rPr>
          <w:rFonts w:ascii="Times New Roman" w:eastAsia="Times New Roman" w:hAnsi="Times New Roman" w:cs="Times New Roman"/>
          <w:sz w:val="24"/>
          <w:szCs w:val="24"/>
        </w:rPr>
        <w:t xml:space="preserve">Any issues, disagreements or grade disputes should be discussed first between the instructor and the student. If the problem cannot be resolved, please contact Prof. John Krigbaum (krigbaum@ufl.edu, (352) 294-7540), Chair of Anthropology. Be prepared to provide documentation </w:t>
      </w:r>
      <w:proofErr w:type="gramStart"/>
      <w:r>
        <w:rPr>
          <w:rFonts w:ascii="Times New Roman" w:eastAsia="Times New Roman" w:hAnsi="Times New Roman" w:cs="Times New Roman"/>
          <w:sz w:val="24"/>
          <w:szCs w:val="24"/>
        </w:rPr>
        <w:t>of</w:t>
      </w:r>
      <w:proofErr w:type="gramEnd"/>
      <w:r>
        <w:rPr>
          <w:rFonts w:ascii="Times New Roman" w:eastAsia="Times New Roman" w:hAnsi="Times New Roman" w:cs="Times New Roman"/>
          <w:sz w:val="24"/>
          <w:szCs w:val="24"/>
        </w:rPr>
        <w:t xml:space="preserve"> the problem, as well as all graded materials for the semester. Issues that cannot be resolved departmentally will be referred to the University Ombuds Office (http://www.ombuds.ufl.eduLinks to an external site.; 352-392-1308) or the Dean of Students Office (http://www.dso.ufl.eduLinks to an external site.; 352-392-1261).</w:t>
      </w:r>
    </w:p>
    <w:p w14:paraId="00000042" w14:textId="77777777" w:rsidR="000E5E89" w:rsidRDefault="00000000">
      <w:pPr>
        <w:pStyle w:val="Heading3"/>
        <w:spacing w:before="281"/>
        <w:ind w:left="260"/>
        <w:rPr>
          <w:rFonts w:ascii="Times New Roman" w:eastAsia="Times New Roman" w:hAnsi="Times New Roman" w:cs="Times New Roman"/>
        </w:rPr>
      </w:pPr>
      <w:r>
        <w:rPr>
          <w:rFonts w:ascii="Times New Roman" w:eastAsia="Times New Roman" w:hAnsi="Times New Roman" w:cs="Times New Roman"/>
          <w:color w:val="2C5192"/>
        </w:rPr>
        <w:t>Attendance Policy</w:t>
      </w:r>
    </w:p>
    <w:p w14:paraId="00000043" w14:textId="58E19F3A" w:rsidR="000E5E89" w:rsidRDefault="00000000">
      <w:pPr>
        <w:pBdr>
          <w:top w:val="nil"/>
          <w:left w:val="nil"/>
          <w:bottom w:val="nil"/>
          <w:right w:val="nil"/>
          <w:between w:val="nil"/>
        </w:pBdr>
        <w:spacing w:before="282"/>
        <w:ind w:left="360" w:right="33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Although this is an online course, students are expected to review all material posted on the course </w:t>
      </w:r>
      <w:r w:rsidR="00062429">
        <w:rPr>
          <w:rFonts w:ascii="Times New Roman" w:eastAsia="Times New Roman" w:hAnsi="Times New Roman" w:cs="Times New Roman"/>
          <w:color w:val="000000"/>
          <w:sz w:val="24"/>
          <w:szCs w:val="24"/>
        </w:rPr>
        <w:t xml:space="preserve">Canvas </w:t>
      </w:r>
      <w:r>
        <w:rPr>
          <w:rFonts w:ascii="Times New Roman" w:eastAsia="Times New Roman" w:hAnsi="Times New Roman" w:cs="Times New Roman"/>
          <w:color w:val="000000"/>
          <w:sz w:val="24"/>
          <w:szCs w:val="24"/>
        </w:rPr>
        <w:t xml:space="preserve">(i.e., lectures, articles, videos, etc.), as scheduled, and to read their textbook in the order posted. </w:t>
      </w:r>
      <w:sdt>
        <w:sdtPr>
          <w:tag w:val="goog_rdk_29"/>
          <w:id w:val="-1025419189"/>
          <w:showingPlcHdr/>
        </w:sdtPr>
        <w:sdtContent>
          <w:r w:rsidR="00062429">
            <w:t xml:space="preserve">     </w:t>
          </w:r>
        </w:sdtContent>
      </w:sdt>
      <w:r>
        <w:rPr>
          <w:rFonts w:ascii="Times New Roman" w:eastAsia="Times New Roman" w:hAnsi="Times New Roman" w:cs="Times New Roman"/>
          <w:color w:val="000000"/>
          <w:sz w:val="24"/>
          <w:szCs w:val="24"/>
        </w:rPr>
        <w:t xml:space="preserve">During </w:t>
      </w:r>
      <w:r w:rsidR="00062429">
        <w:rPr>
          <w:rFonts w:ascii="Times New Roman" w:eastAsia="Times New Roman" w:hAnsi="Times New Roman" w:cs="Times New Roman"/>
          <w:color w:val="000000"/>
          <w:sz w:val="24"/>
          <w:szCs w:val="24"/>
        </w:rPr>
        <w:t xml:space="preserve">film </w:t>
      </w:r>
      <w:r>
        <w:rPr>
          <w:rFonts w:ascii="Times New Roman" w:eastAsia="Times New Roman" w:hAnsi="Times New Roman" w:cs="Times New Roman"/>
          <w:color w:val="000000"/>
          <w:sz w:val="24"/>
          <w:szCs w:val="24"/>
        </w:rPr>
        <w:t xml:space="preserve">discussions, we will share with others what are the main takeaways from </w:t>
      </w:r>
      <w:proofErr w:type="gramStart"/>
      <w:r>
        <w:rPr>
          <w:rFonts w:ascii="Times New Roman" w:eastAsia="Times New Roman" w:hAnsi="Times New Roman" w:cs="Times New Roman"/>
          <w:color w:val="000000"/>
          <w:sz w:val="24"/>
          <w:szCs w:val="24"/>
        </w:rPr>
        <w:t xml:space="preserve">the </w:t>
      </w:r>
      <w:r w:rsidR="00062429">
        <w:rPr>
          <w:rFonts w:ascii="Times New Roman" w:eastAsia="Times New Roman" w:hAnsi="Times New Roman" w:cs="Times New Roman"/>
          <w:color w:val="000000"/>
          <w:sz w:val="24"/>
          <w:szCs w:val="24"/>
        </w:rPr>
        <w:t>films</w:t>
      </w:r>
      <w:proofErr w:type="gramEnd"/>
      <w:r>
        <w:rPr>
          <w:rFonts w:ascii="Times New Roman" w:eastAsia="Times New Roman" w:hAnsi="Times New Roman" w:cs="Times New Roman"/>
          <w:color w:val="000000"/>
          <w:sz w:val="24"/>
          <w:szCs w:val="24"/>
        </w:rPr>
        <w:t xml:space="preserve"> and how they resonate with the </w:t>
      </w:r>
      <w:r>
        <w:rPr>
          <w:rFonts w:ascii="Times New Roman" w:eastAsia="Times New Roman" w:hAnsi="Times New Roman" w:cs="Times New Roman"/>
          <w:b/>
          <w:color w:val="000000"/>
          <w:sz w:val="24"/>
          <w:szCs w:val="24"/>
        </w:rPr>
        <w:t>everyday</w:t>
      </w:r>
      <w:r>
        <w:rPr>
          <w:rFonts w:ascii="Times New Roman" w:eastAsia="Times New Roman" w:hAnsi="Times New Roman" w:cs="Times New Roman"/>
          <w:color w:val="000000"/>
          <w:sz w:val="24"/>
          <w:szCs w:val="24"/>
        </w:rPr>
        <w:t>. Students are also expected to complete all quizzes, individual assignments, and discussion posts on schedule.</w:t>
      </w:r>
    </w:p>
    <w:p w14:paraId="00000044" w14:textId="77777777" w:rsidR="000E5E89" w:rsidRDefault="00000000">
      <w:pPr>
        <w:pBdr>
          <w:top w:val="nil"/>
          <w:left w:val="nil"/>
          <w:bottom w:val="nil"/>
          <w:right w:val="nil"/>
          <w:between w:val="nil"/>
        </w:pBdr>
        <w:spacing w:before="1"/>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u w:val="single"/>
        </w:rPr>
        <w:t xml:space="preserve">Assignments are due </w:t>
      </w:r>
      <w:proofErr w:type="gramStart"/>
      <w:r>
        <w:rPr>
          <w:rFonts w:ascii="Times New Roman" w:eastAsia="Times New Roman" w:hAnsi="Times New Roman" w:cs="Times New Roman"/>
          <w:color w:val="000000"/>
          <w:sz w:val="24"/>
          <w:szCs w:val="24"/>
          <w:u w:val="single"/>
        </w:rPr>
        <w:t>by</w:t>
      </w:r>
      <w:proofErr w:type="gramEnd"/>
      <w:r>
        <w:rPr>
          <w:rFonts w:ascii="Times New Roman" w:eastAsia="Times New Roman" w:hAnsi="Times New Roman" w:cs="Times New Roman"/>
          <w:color w:val="000000"/>
          <w:sz w:val="24"/>
          <w:szCs w:val="24"/>
          <w:u w:val="single"/>
        </w:rPr>
        <w:t xml:space="preserve"> 11:59 pm on the day assigned unless otherwise specified</w:t>
      </w:r>
      <w:r>
        <w:rPr>
          <w:rFonts w:ascii="Times New Roman" w:eastAsia="Times New Roman" w:hAnsi="Times New Roman" w:cs="Times New Roman"/>
          <w:color w:val="000000"/>
          <w:sz w:val="24"/>
          <w:szCs w:val="24"/>
        </w:rPr>
        <w:t>.</w:t>
      </w:r>
    </w:p>
    <w:p w14:paraId="00000045" w14:textId="77777777" w:rsidR="000E5E89" w:rsidRDefault="000E5E89">
      <w:pPr>
        <w:pBdr>
          <w:top w:val="nil"/>
          <w:left w:val="nil"/>
          <w:bottom w:val="nil"/>
          <w:right w:val="nil"/>
          <w:between w:val="nil"/>
        </w:pBdr>
        <w:spacing w:before="1"/>
        <w:ind w:left="360"/>
        <w:rPr>
          <w:rFonts w:ascii="Times New Roman" w:eastAsia="Times New Roman" w:hAnsi="Times New Roman" w:cs="Times New Roman"/>
          <w:color w:val="000000"/>
          <w:sz w:val="24"/>
          <w:szCs w:val="24"/>
        </w:rPr>
      </w:pPr>
    </w:p>
    <w:p w14:paraId="00000046" w14:textId="34C038A1" w:rsidR="000E5E89" w:rsidRPr="00062429" w:rsidRDefault="00000000" w:rsidP="001A3B72">
      <w:pPr>
        <w:pBdr>
          <w:top w:val="nil"/>
          <w:left w:val="nil"/>
          <w:bottom w:val="nil"/>
          <w:right w:val="nil"/>
          <w:between w:val="nil"/>
        </w:pBdr>
        <w:spacing w:before="1"/>
        <w:ind w:firstLine="260"/>
        <w:rPr>
          <w:rFonts w:ascii="Times New Roman" w:eastAsia="Times New Roman" w:hAnsi="Times New Roman" w:cs="Times New Roman"/>
          <w:b/>
          <w:bCs/>
          <w:color w:val="1F497D" w:themeColor="text2"/>
          <w:sz w:val="24"/>
          <w:szCs w:val="24"/>
        </w:rPr>
      </w:pPr>
      <w:r w:rsidRPr="00062429">
        <w:rPr>
          <w:rFonts w:ascii="Times New Roman" w:eastAsia="Times New Roman" w:hAnsi="Times New Roman" w:cs="Times New Roman"/>
          <w:b/>
          <w:bCs/>
          <w:color w:val="1F497D" w:themeColor="text2"/>
          <w:sz w:val="24"/>
          <w:szCs w:val="24"/>
        </w:rPr>
        <w:t>Religious observances</w:t>
      </w:r>
    </w:p>
    <w:p w14:paraId="00000049" w14:textId="496A802D" w:rsidR="000E5E89" w:rsidRDefault="00000000" w:rsidP="001A3B72">
      <w:pPr>
        <w:pBdr>
          <w:top w:val="nil"/>
          <w:left w:val="nil"/>
          <w:bottom w:val="nil"/>
          <w:right w:val="nil"/>
          <w:between w:val="nil"/>
        </w:pBdr>
        <w:spacing w:before="1"/>
        <w:ind w:left="2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Students seeking modification of due dates for class participation, assignments, and exams for religious reasons should contact the instructor well in advance to request this modification, which will then be granted.</w:t>
      </w:r>
      <w:sdt>
        <w:sdtPr>
          <w:tag w:val="goog_rdk_31"/>
          <w:id w:val="-422542016"/>
          <w:showingPlcHdr/>
        </w:sdtPr>
        <w:sdtContent>
          <w:r w:rsidR="00062429">
            <w:t xml:space="preserve">     </w:t>
          </w:r>
        </w:sdtContent>
      </w:sdt>
    </w:p>
    <w:p w14:paraId="1DB8A86F" w14:textId="682FE2FC" w:rsidR="00371558" w:rsidRDefault="001A3B72" w:rsidP="00371558">
      <w:pPr>
        <w:pBdr>
          <w:top w:val="nil"/>
          <w:left w:val="nil"/>
          <w:bottom w:val="nil"/>
          <w:right w:val="nil"/>
          <w:between w:val="nil"/>
        </w:pBdr>
        <w:spacing w:before="1"/>
        <w:ind w:left="360"/>
        <w:rPr>
          <w:rFonts w:ascii="Times New Roman" w:eastAsia="Times New Roman" w:hAnsi="Times New Roman" w:cs="Times New Roman"/>
          <w:color w:val="000000"/>
          <w:sz w:val="24"/>
          <w:szCs w:val="24"/>
        </w:rPr>
      </w:pPr>
      <w:sdt>
        <w:sdtPr>
          <w:tag w:val="goog_rdk_30"/>
          <w:id w:val="-335603056"/>
          <w:showingPlcHdr/>
        </w:sdtPr>
        <w:sdtContent>
          <w:r>
            <w:t xml:space="preserve">     </w:t>
          </w:r>
        </w:sdtContent>
      </w:sdt>
    </w:p>
    <w:p w14:paraId="0000004A" w14:textId="1E28881F" w:rsidR="000E5E89" w:rsidRDefault="00000000">
      <w:pPr>
        <w:ind w:left="260" w:right="232"/>
        <w:rPr>
          <w:rFonts w:ascii="Times New Roman" w:eastAsia="Times New Roman" w:hAnsi="Times New Roman" w:cs="Times New Roman"/>
          <w:b/>
          <w:sz w:val="24"/>
          <w:szCs w:val="24"/>
        </w:rPr>
      </w:pPr>
      <w:bookmarkStart w:id="6" w:name="bookmark=id.7tm7igixqno3" w:colFirst="0" w:colLast="0"/>
      <w:bookmarkEnd w:id="6"/>
      <w:r>
        <w:rPr>
          <w:rFonts w:ascii="Times New Roman" w:eastAsia="Times New Roman" w:hAnsi="Times New Roman" w:cs="Times New Roman"/>
          <w:b/>
          <w:sz w:val="24"/>
          <w:szCs w:val="24"/>
        </w:rPr>
        <w:t xml:space="preserve">Students unable to complete assignments due to documented, excused absences or extenuating circumstances must contact the course instructor </w:t>
      </w:r>
      <w:r>
        <w:rPr>
          <w:rFonts w:ascii="Times New Roman" w:eastAsia="Times New Roman" w:hAnsi="Times New Roman" w:cs="Times New Roman"/>
          <w:b/>
          <w:sz w:val="24"/>
          <w:szCs w:val="24"/>
          <w:u w:val="single"/>
        </w:rPr>
        <w:t xml:space="preserve">no less than 48 </w:t>
      </w:r>
      <w:proofErr w:type="spellStart"/>
      <w:proofErr w:type="gramStart"/>
      <w:r>
        <w:rPr>
          <w:rFonts w:ascii="Times New Roman" w:eastAsia="Times New Roman" w:hAnsi="Times New Roman" w:cs="Times New Roman"/>
          <w:b/>
          <w:sz w:val="24"/>
          <w:szCs w:val="24"/>
          <w:u w:val="single"/>
        </w:rPr>
        <w:t>hoursbefore</w:t>
      </w:r>
      <w:proofErr w:type="spellEnd"/>
      <w:proofErr w:type="gramEnd"/>
      <w:r>
        <w:rPr>
          <w:rFonts w:ascii="Times New Roman" w:eastAsia="Times New Roman" w:hAnsi="Times New Roman" w:cs="Times New Roman"/>
          <w:b/>
          <w:sz w:val="24"/>
          <w:szCs w:val="24"/>
        </w:rPr>
        <w:t xml:space="preserve"> a planned absence (e.g., university event, religious holiday) and </w:t>
      </w:r>
      <w:r>
        <w:rPr>
          <w:rFonts w:ascii="Times New Roman" w:eastAsia="Times New Roman" w:hAnsi="Times New Roman" w:cs="Times New Roman"/>
          <w:b/>
          <w:sz w:val="24"/>
          <w:szCs w:val="24"/>
          <w:u w:val="single"/>
        </w:rPr>
        <w:t>no more than 48 hours after</w:t>
      </w:r>
      <w:r>
        <w:rPr>
          <w:rFonts w:ascii="Times New Roman" w:eastAsia="Times New Roman" w:hAnsi="Times New Roman" w:cs="Times New Roman"/>
          <w:b/>
          <w:sz w:val="24"/>
          <w:szCs w:val="24"/>
        </w:rPr>
        <w:t xml:space="preserve"> an unplanned absence (e.g., illness). Make-up opportunities will be offered for absences for which documentation is provided. Requirements for make-up quizzes, assignments, and other work in this course are consistent with university policies that can be found at: </w:t>
      </w:r>
      <w:hyperlink r:id="rId15">
        <w:r>
          <w:rPr>
            <w:rFonts w:ascii="Times New Roman" w:eastAsia="Times New Roman" w:hAnsi="Times New Roman" w:cs="Times New Roman"/>
            <w:b/>
            <w:color w:val="0000FF"/>
            <w:sz w:val="24"/>
            <w:szCs w:val="24"/>
            <w:u w:val="single"/>
          </w:rPr>
          <w:t>https://catalog.ufl.edu/UGRD/academic-regulations/attendance-policies/</w:t>
        </w:r>
      </w:hyperlink>
    </w:p>
    <w:p w14:paraId="0000004B" w14:textId="77777777" w:rsidR="000E5E89" w:rsidRDefault="00000000">
      <w:pPr>
        <w:pStyle w:val="Heading3"/>
        <w:spacing w:before="285"/>
        <w:ind w:left="260"/>
        <w:rPr>
          <w:rFonts w:ascii="Times New Roman" w:eastAsia="Times New Roman" w:hAnsi="Times New Roman" w:cs="Times New Roman"/>
        </w:rPr>
      </w:pPr>
      <w:r>
        <w:rPr>
          <w:rFonts w:ascii="Times New Roman" w:eastAsia="Times New Roman" w:hAnsi="Times New Roman" w:cs="Times New Roman"/>
          <w:color w:val="2C5192"/>
        </w:rPr>
        <w:t>Late Work and Make-up Exams</w:t>
      </w:r>
    </w:p>
    <w:p w14:paraId="0000004C" w14:textId="19980F1C" w:rsidR="000E5E89" w:rsidRDefault="00000000" w:rsidP="00C37E69">
      <w:pPr>
        <w:pBdr>
          <w:top w:val="nil"/>
          <w:left w:val="nil"/>
          <w:bottom w:val="nil"/>
          <w:right w:val="nil"/>
          <w:between w:val="nil"/>
        </w:pBdr>
        <w:spacing w:before="277"/>
        <w:ind w:left="260" w:right="41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There will be no make-up exams or excused late-work except in the case of incapacitating illness or other university-approved absence. In such cases, you must provide documentation from an appropriate authority to the instructor or TA as soon as possible. The Teaching Assistant (TA) may not give permission for make-up exams. We </w:t>
      </w:r>
      <w:r>
        <w:rPr>
          <w:rFonts w:ascii="Times New Roman" w:eastAsia="Times New Roman" w:hAnsi="Times New Roman" w:cs="Times New Roman"/>
          <w:b/>
          <w:color w:val="000000"/>
          <w:sz w:val="24"/>
          <w:szCs w:val="24"/>
        </w:rPr>
        <w:t xml:space="preserve">do NOT </w:t>
      </w:r>
      <w:r>
        <w:rPr>
          <w:rFonts w:ascii="Times New Roman" w:eastAsia="Times New Roman" w:hAnsi="Times New Roman" w:cs="Times New Roman"/>
          <w:color w:val="000000"/>
          <w:sz w:val="24"/>
          <w:szCs w:val="24"/>
        </w:rPr>
        <w:t xml:space="preserve">accept nor grade assignments through email submission. All assignments must be submitted </w:t>
      </w:r>
      <w:proofErr w:type="gramStart"/>
      <w:r>
        <w:rPr>
          <w:rFonts w:ascii="Times New Roman" w:eastAsia="Times New Roman" w:hAnsi="Times New Roman" w:cs="Times New Roman"/>
          <w:color w:val="000000"/>
          <w:sz w:val="24"/>
          <w:szCs w:val="24"/>
        </w:rPr>
        <w:t>in</w:t>
      </w:r>
      <w:proofErr w:type="gram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u w:val="single"/>
        </w:rPr>
        <w:t>Canvas</w:t>
      </w:r>
      <w:r>
        <w:rPr>
          <w:rFonts w:ascii="Times New Roman" w:eastAsia="Times New Roman" w:hAnsi="Times New Roman" w:cs="Times New Roman"/>
          <w:color w:val="000000"/>
          <w:sz w:val="24"/>
          <w:szCs w:val="24"/>
        </w:rPr>
        <w:t>.</w:t>
      </w:r>
    </w:p>
    <w:p w14:paraId="0000004D" w14:textId="1A3957F3" w:rsidR="000E5E89" w:rsidRDefault="00000000">
      <w:pPr>
        <w:pBdr>
          <w:top w:val="nil"/>
          <w:left w:val="nil"/>
          <w:bottom w:val="nil"/>
          <w:right w:val="nil"/>
          <w:between w:val="nil"/>
        </w:pBdr>
        <w:spacing w:before="158" w:line="242" w:lineRule="auto"/>
        <w:ind w:left="2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Late work will be accepted up to two calendar days beyond the due </w:t>
      </w:r>
      <w:proofErr w:type="gramStart"/>
      <w:r>
        <w:rPr>
          <w:rFonts w:ascii="Times New Roman" w:eastAsia="Times New Roman" w:hAnsi="Times New Roman" w:cs="Times New Roman"/>
          <w:color w:val="000000"/>
          <w:sz w:val="24"/>
          <w:szCs w:val="24"/>
        </w:rPr>
        <w:t>date, but</w:t>
      </w:r>
      <w:proofErr w:type="gramEnd"/>
      <w:r>
        <w:rPr>
          <w:rFonts w:ascii="Times New Roman" w:eastAsia="Times New Roman" w:hAnsi="Times New Roman" w:cs="Times New Roman"/>
          <w:color w:val="000000"/>
          <w:sz w:val="24"/>
          <w:szCs w:val="24"/>
        </w:rPr>
        <w:t xml:space="preserve"> will automatically lose </w:t>
      </w:r>
      <w:r w:rsidR="00E83313">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z w:val="24"/>
          <w:szCs w:val="24"/>
        </w:rPr>
        <w:t xml:space="preserve"> per </w:t>
      </w:r>
      <w:sdt>
        <w:sdtPr>
          <w:tag w:val="goog_rdk_33"/>
          <w:id w:val="1108411664"/>
        </w:sdtPr>
        <w:sdtContent/>
      </w:sdt>
      <w:r>
        <w:rPr>
          <w:rFonts w:ascii="Times New Roman" w:eastAsia="Times New Roman" w:hAnsi="Times New Roman" w:cs="Times New Roman"/>
          <w:color w:val="000000"/>
          <w:sz w:val="24"/>
          <w:szCs w:val="24"/>
        </w:rPr>
        <w:t>day. In the case of excused absences, students will be permitted a reasonable amount of time to make up the material or activity, provided appropriate documentation has been supplied to the instructor and TA as soon as possible.</w:t>
      </w:r>
    </w:p>
    <w:p w14:paraId="0000004F" w14:textId="5249BBB6" w:rsidR="000E5E89" w:rsidRDefault="000E5E89" w:rsidP="00062429">
      <w:pPr>
        <w:pStyle w:val="Heading3"/>
        <w:spacing w:before="277"/>
        <w:ind w:left="260"/>
        <w:rPr>
          <w:rFonts w:ascii="Times New Roman" w:eastAsia="Times New Roman" w:hAnsi="Times New Roman" w:cs="Times New Roman"/>
          <w:color w:val="000000"/>
        </w:rPr>
        <w:sectPr w:rsidR="000E5E89">
          <w:pgSz w:w="12240" w:h="15840"/>
          <w:pgMar w:top="1340" w:right="1080" w:bottom="900" w:left="1080" w:header="0" w:footer="706" w:gutter="0"/>
          <w:cols w:space="720"/>
        </w:sectPr>
      </w:pPr>
    </w:p>
    <w:p w14:paraId="00000053" w14:textId="2DDE3F05" w:rsidR="000E5E89" w:rsidRDefault="00000000">
      <w:pPr>
        <w:pStyle w:val="Heading3"/>
        <w:spacing w:before="283"/>
        <w:ind w:left="260"/>
        <w:rPr>
          <w:rFonts w:ascii="Times New Roman" w:eastAsia="Times New Roman" w:hAnsi="Times New Roman" w:cs="Times New Roman"/>
        </w:rPr>
      </w:pPr>
      <w:r>
        <w:rPr>
          <w:rFonts w:ascii="Times New Roman" w:eastAsia="Times New Roman" w:hAnsi="Times New Roman" w:cs="Times New Roman"/>
          <w:color w:val="2C5192"/>
        </w:rPr>
        <w:t>Stat</w:t>
      </w:r>
      <w:r w:rsidR="00371558">
        <w:rPr>
          <w:rFonts w:ascii="Times New Roman" w:eastAsia="Times New Roman" w:hAnsi="Times New Roman" w:cs="Times New Roman"/>
          <w:color w:val="2C5192"/>
        </w:rPr>
        <w:t>e</w:t>
      </w:r>
      <w:r>
        <w:rPr>
          <w:rFonts w:ascii="Times New Roman" w:eastAsia="Times New Roman" w:hAnsi="Times New Roman" w:cs="Times New Roman"/>
          <w:color w:val="2C5192"/>
        </w:rPr>
        <w:t>ment on Using ChatGPT</w:t>
      </w:r>
    </w:p>
    <w:p w14:paraId="00000054" w14:textId="7C593B93" w:rsidR="000E5E89" w:rsidRDefault="00000000">
      <w:pPr>
        <w:pBdr>
          <w:top w:val="nil"/>
          <w:left w:val="nil"/>
          <w:bottom w:val="nil"/>
          <w:right w:val="nil"/>
          <w:between w:val="nil"/>
        </w:pBdr>
        <w:spacing w:before="278"/>
        <w:ind w:left="3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While the AI algorithms can produce a coherent essay with proper grammar, please be aware that almost all the assignments in this course require references, and ChatGPT </w:t>
      </w:r>
      <w:r w:rsidR="007927C5">
        <w:rPr>
          <w:rFonts w:ascii="Times New Roman" w:eastAsia="Times New Roman" w:hAnsi="Times New Roman" w:cs="Times New Roman"/>
          <w:color w:val="000000"/>
          <w:sz w:val="24"/>
          <w:szCs w:val="24"/>
        </w:rPr>
        <w:t>often makes errors where this is concerned.</w:t>
      </w:r>
      <w:r>
        <w:rPr>
          <w:rFonts w:ascii="Times New Roman" w:eastAsia="Times New Roman" w:hAnsi="Times New Roman" w:cs="Times New Roman"/>
          <w:color w:val="000000"/>
          <w:sz w:val="24"/>
          <w:szCs w:val="24"/>
        </w:rPr>
        <w:t xml:space="preserve"> I can confirm that ChatGPT is not a better writer than you are. It lacks creativity and insight, but it does have good grammar. The use of ChatGPT without a proper citation is a form of </w:t>
      </w:r>
      <w:r>
        <w:rPr>
          <w:rFonts w:ascii="Times New Roman" w:eastAsia="Times New Roman" w:hAnsi="Times New Roman" w:cs="Times New Roman"/>
          <w:b/>
          <w:color w:val="000000"/>
          <w:sz w:val="24"/>
          <w:szCs w:val="24"/>
        </w:rPr>
        <w:t xml:space="preserve">plagiarism </w:t>
      </w:r>
      <w:r>
        <w:rPr>
          <w:rFonts w:ascii="Times New Roman" w:eastAsia="Times New Roman" w:hAnsi="Times New Roman" w:cs="Times New Roman"/>
          <w:color w:val="000000"/>
          <w:sz w:val="24"/>
          <w:szCs w:val="24"/>
        </w:rPr>
        <w:t>and will be penalized accordingly</w:t>
      </w:r>
      <w:r w:rsidR="00062429">
        <w:rPr>
          <w:rFonts w:ascii="Times New Roman" w:eastAsia="Times New Roman" w:hAnsi="Times New Roman" w:cs="Times New Roman"/>
          <w:color w:val="000000"/>
          <w:sz w:val="24"/>
          <w:szCs w:val="24"/>
        </w:rPr>
        <w:t>.</w:t>
      </w:r>
    </w:p>
    <w:p w14:paraId="00000055" w14:textId="77777777" w:rsidR="000E5E89" w:rsidRDefault="00000000" w:rsidP="001A3B72">
      <w:pPr>
        <w:pStyle w:val="Heading3"/>
        <w:spacing w:before="162"/>
        <w:rPr>
          <w:rFonts w:ascii="Times New Roman" w:eastAsia="Times New Roman" w:hAnsi="Times New Roman" w:cs="Times New Roman"/>
        </w:rPr>
      </w:pPr>
      <w:r>
        <w:rPr>
          <w:rFonts w:ascii="Times New Roman" w:eastAsia="Times New Roman" w:hAnsi="Times New Roman" w:cs="Times New Roman"/>
          <w:color w:val="1F487C"/>
        </w:rPr>
        <w:t>Statement on Sexual Harassment</w:t>
      </w:r>
    </w:p>
    <w:p w14:paraId="00000056" w14:textId="77777777" w:rsidR="000E5E89" w:rsidRDefault="00000000">
      <w:pPr>
        <w:pBdr>
          <w:top w:val="nil"/>
          <w:left w:val="nil"/>
          <w:bottom w:val="nil"/>
          <w:right w:val="nil"/>
          <w:between w:val="nil"/>
        </w:pBdr>
        <w:spacing w:before="162"/>
        <w:ind w:left="3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It is the policy of The University of Florida to provide an educational and working environment for its students, faculty, and staff that is free from sex discrimination and sexual harassment. In accordance with federal and state law, the University prohibits discrimination on the basis of sex, including sexual harassment. Sex discrimination and sexual harassment will not be tolerated, and individuals who engage in such conduct will be subject to disciplinary action. The University encourages students, faculty, staff, and visitors to promptly report sex and discrimination and sexual harassment.</w:t>
      </w:r>
    </w:p>
    <w:p w14:paraId="0000005A" w14:textId="51EA2A1B" w:rsidR="000E5E89" w:rsidRDefault="00000000" w:rsidP="00062429">
      <w:pPr>
        <w:pStyle w:val="Heading3"/>
        <w:spacing w:before="280"/>
        <w:ind w:left="260"/>
        <w:rPr>
          <w:rFonts w:ascii="Times New Roman" w:eastAsia="Times New Roman" w:hAnsi="Times New Roman" w:cs="Times New Roman"/>
          <w:color w:val="000000"/>
        </w:rPr>
        <w:sectPr w:rsidR="000E5E89">
          <w:pgSz w:w="12240" w:h="15840"/>
          <w:pgMar w:top="1340" w:right="1080" w:bottom="900" w:left="1080" w:header="0" w:footer="706" w:gutter="0"/>
          <w:cols w:space="720"/>
        </w:sectPr>
      </w:pPr>
      <w:sdt>
        <w:sdtPr>
          <w:rPr>
            <w:b w:val="0"/>
          </w:rPr>
          <w:tag w:val="goog_rdk_52"/>
          <w:id w:val="53620747"/>
        </w:sdtPr>
        <w:sdtEndPr>
          <w:rPr>
            <w:rFonts w:ascii="Times New Roman" w:eastAsia="Times New Roman" w:hAnsi="Times New Roman" w:cs="Times New Roman"/>
            <w:b/>
            <w:color w:val="000000"/>
          </w:rPr>
        </w:sdtEndPr>
        <w:sdtContent>
          <w:sdt>
            <w:sdtPr>
              <w:rPr>
                <w:b w:val="0"/>
              </w:rPr>
              <w:tag w:val="goog_rdk_50"/>
              <w:id w:val="-40859619"/>
              <w:showingPlcHdr/>
            </w:sdtPr>
            <w:sdtEndPr>
              <w:rPr>
                <w:rFonts w:ascii="Times New Roman" w:eastAsia="Times New Roman" w:hAnsi="Times New Roman" w:cs="Times New Roman"/>
                <w:b/>
                <w:color w:val="000000"/>
              </w:rPr>
            </w:sdtEndPr>
            <w:sdtContent>
              <w:r w:rsidR="00062429">
                <w:rPr>
                  <w:b w:val="0"/>
                </w:rPr>
                <w:t xml:space="preserve">     </w:t>
              </w:r>
            </w:sdtContent>
          </w:sdt>
        </w:sdtContent>
      </w:sdt>
      <w:sdt>
        <w:sdtPr>
          <w:rPr>
            <w:rFonts w:ascii="Times New Roman" w:eastAsia="Times New Roman" w:hAnsi="Times New Roman" w:cs="Times New Roman"/>
            <w:color w:val="000000"/>
          </w:rPr>
          <w:tag w:val="goog_rdk_57"/>
          <w:id w:val="225121595"/>
          <w:showingPlcHdr/>
        </w:sdtPr>
        <w:sdtEndPr>
          <w:rPr>
            <w:rFonts w:ascii="Calibri" w:eastAsia="Calibri" w:hAnsi="Calibri" w:cs="Calibri"/>
            <w:color w:val="auto"/>
          </w:rPr>
        </w:sdtEndPr>
        <w:sdtContent>
          <w:r w:rsidR="00062429">
            <w:rPr>
              <w:rFonts w:ascii="Times New Roman" w:eastAsia="Times New Roman" w:hAnsi="Times New Roman" w:cs="Times New Roman"/>
              <w:color w:val="000000"/>
            </w:rPr>
            <w:t xml:space="preserve">     </w:t>
          </w:r>
        </w:sdtContent>
      </w:sdt>
    </w:p>
    <w:p w14:paraId="0000005B" w14:textId="77777777" w:rsidR="000E5E89" w:rsidRDefault="00000000">
      <w:pPr>
        <w:pStyle w:val="Heading1"/>
        <w:spacing w:before="19"/>
        <w:ind w:firstLine="360"/>
        <w:rPr>
          <w:rFonts w:ascii="Times New Roman" w:eastAsia="Times New Roman" w:hAnsi="Times New Roman" w:cs="Times New Roman"/>
          <w:u w:val="none"/>
        </w:rPr>
      </w:pPr>
      <w:bookmarkStart w:id="7" w:name="bookmark=id.plq57cte7mxj" w:colFirst="0" w:colLast="0"/>
      <w:bookmarkEnd w:id="7"/>
      <w:r>
        <w:rPr>
          <w:rFonts w:ascii="Times New Roman" w:eastAsia="Times New Roman" w:hAnsi="Times New Roman" w:cs="Times New Roman"/>
          <w:color w:val="2C5192"/>
          <w:u w:val="none"/>
        </w:rPr>
        <w:t>Grading Policies</w:t>
      </w:r>
    </w:p>
    <w:p w14:paraId="0000005C" w14:textId="77777777" w:rsidR="000E5E89" w:rsidRDefault="00000000">
      <w:pPr>
        <w:pStyle w:val="Heading3"/>
        <w:spacing w:before="281"/>
        <w:ind w:left="260"/>
        <w:rPr>
          <w:rFonts w:ascii="Times New Roman" w:eastAsia="Times New Roman" w:hAnsi="Times New Roman" w:cs="Times New Roman"/>
        </w:rPr>
      </w:pPr>
      <w:r>
        <w:rPr>
          <w:rFonts w:ascii="Times New Roman" w:eastAsia="Times New Roman" w:hAnsi="Times New Roman" w:cs="Times New Roman"/>
          <w:color w:val="2C5192"/>
        </w:rPr>
        <w:t>Major Course Components</w:t>
      </w:r>
    </w:p>
    <w:p w14:paraId="0000005D" w14:textId="7087369C" w:rsidR="000E5E89" w:rsidRDefault="00000000">
      <w:pPr>
        <w:pBdr>
          <w:top w:val="nil"/>
          <w:left w:val="nil"/>
          <w:bottom w:val="nil"/>
          <w:right w:val="nil"/>
          <w:between w:val="nil"/>
        </w:pBdr>
        <w:spacing w:before="282"/>
        <w:ind w:left="360" w:right="363" w:firstLine="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Your final grade has four components: module work</w:t>
      </w:r>
      <w:r w:rsidR="007927C5">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quizzes, a mid-term exam, a final exam, and a digital storytelling project. These components are </w:t>
      </w:r>
      <w:proofErr w:type="gramStart"/>
      <w:r>
        <w:rPr>
          <w:rFonts w:ascii="Times New Roman" w:eastAsia="Times New Roman" w:hAnsi="Times New Roman" w:cs="Times New Roman"/>
          <w:color w:val="000000"/>
          <w:sz w:val="24"/>
          <w:szCs w:val="24"/>
        </w:rPr>
        <w:t>weighted</w:t>
      </w:r>
      <w:proofErr w:type="gramEnd"/>
      <w:r>
        <w:rPr>
          <w:rFonts w:ascii="Times New Roman" w:eastAsia="Times New Roman" w:hAnsi="Times New Roman" w:cs="Times New Roman"/>
          <w:color w:val="000000"/>
          <w:sz w:val="24"/>
          <w:szCs w:val="24"/>
        </w:rPr>
        <w:t xml:space="preserve"> so that module work is worth 50%; the midterm exam 1</w:t>
      </w:r>
      <w:r w:rsidR="007927C5">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w:t>
      </w:r>
      <w:sdt>
        <w:sdtPr>
          <w:tag w:val="goog_rdk_59"/>
          <w:id w:val="714450417"/>
        </w:sdtPr>
        <w:sdtContent/>
      </w:sdt>
      <w:sdt>
        <w:sdtPr>
          <w:tag w:val="goog_rdk_60"/>
          <w:id w:val="1510390017"/>
        </w:sdtPr>
        <w:sdtContent/>
      </w:sdt>
      <w:r>
        <w:rPr>
          <w:rFonts w:ascii="Times New Roman" w:eastAsia="Times New Roman" w:hAnsi="Times New Roman" w:cs="Times New Roman"/>
          <w:color w:val="000000"/>
          <w:sz w:val="24"/>
          <w:szCs w:val="24"/>
        </w:rPr>
        <w:t xml:space="preserve">the final exam </w:t>
      </w:r>
      <w:r w:rsidR="007927C5">
        <w:rPr>
          <w:rFonts w:ascii="Times New Roman" w:eastAsia="Times New Roman" w:hAnsi="Times New Roman" w:cs="Times New Roman"/>
          <w:color w:val="000000"/>
          <w:sz w:val="24"/>
          <w:szCs w:val="24"/>
        </w:rPr>
        <w:t>15</w:t>
      </w:r>
      <w:r>
        <w:rPr>
          <w:rFonts w:ascii="Times New Roman" w:eastAsia="Times New Roman" w:hAnsi="Times New Roman" w:cs="Times New Roman"/>
          <w:color w:val="000000"/>
          <w:sz w:val="24"/>
          <w:szCs w:val="24"/>
        </w:rPr>
        <w:t xml:space="preserve">%; and the digital storytelling project </w:t>
      </w:r>
      <w:r w:rsidR="007927C5">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 of the final grade.</w:t>
      </w:r>
    </w:p>
    <w:p w14:paraId="0000005E" w14:textId="77777777" w:rsidR="000E5E89" w:rsidRDefault="00000000">
      <w:pPr>
        <w:pStyle w:val="Heading3"/>
        <w:spacing w:before="279"/>
        <w:ind w:left="260"/>
        <w:rPr>
          <w:rFonts w:ascii="Times New Roman" w:eastAsia="Times New Roman" w:hAnsi="Times New Roman" w:cs="Times New Roman"/>
        </w:rPr>
      </w:pPr>
      <w:r>
        <w:rPr>
          <w:rFonts w:ascii="Times New Roman" w:eastAsia="Times New Roman" w:hAnsi="Times New Roman" w:cs="Times New Roman"/>
          <w:color w:val="2C5192"/>
        </w:rPr>
        <w:t>Grading Scale (percentages)</w:t>
      </w:r>
    </w:p>
    <w:p w14:paraId="224231D5" w14:textId="4020E113" w:rsidR="007927C5" w:rsidRDefault="00000000" w:rsidP="007927C5">
      <w:pPr>
        <w:pBdr>
          <w:top w:val="nil"/>
          <w:left w:val="nil"/>
          <w:bottom w:val="nil"/>
          <w:right w:val="nil"/>
          <w:between w:val="nil"/>
        </w:pBdr>
        <w:spacing w:before="282" w:line="291"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Final grades will be A (100</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sdt>
        <w:sdtPr>
          <w:tag w:val="goog_rdk_61"/>
          <w:id w:val="686118554"/>
          <w:showingPlcHdr/>
        </w:sdtPr>
        <w:sdtContent>
          <w:r w:rsidR="007927C5">
            <w:t xml:space="preserve">     </w:t>
          </w:r>
        </w:sdtContent>
      </w:sdt>
      <w:r>
        <w:rPr>
          <w:rFonts w:ascii="Times New Roman" w:eastAsia="Times New Roman" w:hAnsi="Times New Roman" w:cs="Times New Roman"/>
          <w:color w:val="000000"/>
          <w:sz w:val="24"/>
          <w:szCs w:val="24"/>
        </w:rPr>
        <w:t>94</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A- (&lt;94</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-90</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B+ (&lt;90</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-87</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B (&lt;87</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-84</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B- (&lt;84</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-80</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C+ (&lt;80</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-77</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C(&lt;77</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-74</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C- (&lt;74</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-70</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D+ (&lt;70</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-67</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D (&lt;67</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-64</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D- (&lt;64</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-61</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F(&lt;61</w:t>
      </w:r>
      <w:r w:rsidR="007927C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p>
    <w:p w14:paraId="00000063" w14:textId="37A184AE" w:rsidR="000E5E89" w:rsidRDefault="00000000" w:rsidP="007927C5">
      <w:pPr>
        <w:pBdr>
          <w:top w:val="nil"/>
          <w:left w:val="nil"/>
          <w:bottom w:val="nil"/>
          <w:right w:val="nil"/>
          <w:between w:val="nil"/>
        </w:pBdr>
        <w:spacing w:before="282" w:line="291"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Please note that grades of C- or lower do not count toward major or minor</w:t>
      </w:r>
      <w:r w:rsidR="007927C5">
        <w:rPr>
          <w:rFonts w:ascii="Times New Roman" w:eastAsia="Times New Roman" w:hAnsi="Times New Roman" w:cs="Times New Roman"/>
          <w:color w:val="000000"/>
          <w:sz w:val="24"/>
          <w:szCs w:val="24"/>
        </w:rPr>
        <w:t xml:space="preserve"> credit accumulation but will count towards your GPA</w:t>
      </w:r>
      <w:r>
        <w:rPr>
          <w:rFonts w:ascii="Times New Roman" w:eastAsia="Times New Roman" w:hAnsi="Times New Roman" w:cs="Times New Roman"/>
          <w:color w:val="000000"/>
          <w:sz w:val="24"/>
          <w:szCs w:val="24"/>
        </w:rPr>
        <w:t>.</w:t>
      </w:r>
      <w:sdt>
        <w:sdtPr>
          <w:tag w:val="goog_rdk_62"/>
          <w:id w:val="-1906301771"/>
          <w:showingPlcHdr/>
        </w:sdtPr>
        <w:sdtContent>
          <w:r w:rsidR="007927C5">
            <w:t xml:space="preserve">     </w:t>
          </w:r>
        </w:sdtContent>
      </w:sdt>
    </w:p>
    <w:p w14:paraId="2494C4B4" w14:textId="77777777" w:rsidR="007927C5" w:rsidRDefault="007927C5" w:rsidP="007927C5">
      <w:pPr>
        <w:pBdr>
          <w:top w:val="nil"/>
          <w:left w:val="nil"/>
          <w:bottom w:val="nil"/>
          <w:right w:val="nil"/>
          <w:between w:val="nil"/>
        </w:pBdr>
        <w:spacing w:before="282" w:line="291" w:lineRule="auto"/>
        <w:ind w:left="360"/>
        <w:rPr>
          <w:rFonts w:ascii="Times New Roman" w:eastAsia="Times New Roman" w:hAnsi="Times New Roman" w:cs="Times New Roman"/>
          <w:color w:val="000000"/>
          <w:sz w:val="24"/>
          <w:szCs w:val="24"/>
        </w:rPr>
      </w:pPr>
    </w:p>
    <w:p w14:paraId="00000064" w14:textId="77777777" w:rsidR="000E5E89" w:rsidRDefault="00000000">
      <w:pPr>
        <w:pStyle w:val="Heading4"/>
        <w:ind w:left="360"/>
        <w:rPr>
          <w:rFonts w:ascii="Times New Roman" w:eastAsia="Times New Roman" w:hAnsi="Times New Roman" w:cs="Times New Roman"/>
        </w:rPr>
      </w:pPr>
      <w:bookmarkStart w:id="8" w:name="bookmark=id.57j0esjy8uqw" w:colFirst="0" w:colLast="0"/>
      <w:bookmarkEnd w:id="8"/>
      <w:r>
        <w:rPr>
          <w:rFonts w:ascii="Times New Roman" w:eastAsia="Times New Roman" w:hAnsi="Times New Roman" w:cs="Times New Roman"/>
          <w:color w:val="2C5192"/>
        </w:rPr>
        <w:t xml:space="preserve">Assignment and grade breakdown </w:t>
      </w:r>
      <w:proofErr w:type="gramStart"/>
      <w:r>
        <w:rPr>
          <w:rFonts w:ascii="Times New Roman" w:eastAsia="Times New Roman" w:hAnsi="Times New Roman" w:cs="Times New Roman"/>
          <w:color w:val="2C5192"/>
        </w:rPr>
        <w:t>as is</w:t>
      </w:r>
      <w:proofErr w:type="gramEnd"/>
      <w:r>
        <w:rPr>
          <w:rFonts w:ascii="Times New Roman" w:eastAsia="Times New Roman" w:hAnsi="Times New Roman" w:cs="Times New Roman"/>
          <w:color w:val="2C5192"/>
        </w:rPr>
        <w:t xml:space="preserve"> follows:</w:t>
      </w:r>
    </w:p>
    <w:p w14:paraId="00000065" w14:textId="77777777" w:rsidR="000E5E89" w:rsidRDefault="000E5E89">
      <w:pPr>
        <w:pBdr>
          <w:top w:val="nil"/>
          <w:left w:val="nil"/>
          <w:bottom w:val="nil"/>
          <w:right w:val="nil"/>
          <w:between w:val="nil"/>
        </w:pBdr>
        <w:spacing w:before="4"/>
        <w:rPr>
          <w:rFonts w:ascii="Times New Roman" w:eastAsia="Times New Roman" w:hAnsi="Times New Roman" w:cs="Times New Roman"/>
          <w:b/>
          <w:i/>
          <w:color w:val="000000"/>
          <w:sz w:val="24"/>
          <w:szCs w:val="24"/>
        </w:rPr>
      </w:pPr>
    </w:p>
    <w:p w14:paraId="00000066" w14:textId="77777777" w:rsidR="000E5E89" w:rsidRDefault="00000000">
      <w:pPr>
        <w:pBdr>
          <w:top w:val="nil"/>
          <w:left w:val="nil"/>
          <w:bottom w:val="nil"/>
          <w:right w:val="nil"/>
          <w:between w:val="nil"/>
        </w:pBdr>
        <w:spacing w:line="291"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Module Activities 10%</w:t>
      </w:r>
    </w:p>
    <w:p w14:paraId="00000067" w14:textId="77777777" w:rsidR="000E5E89" w:rsidRDefault="00000000">
      <w:pPr>
        <w:pBdr>
          <w:top w:val="nil"/>
          <w:left w:val="nil"/>
          <w:bottom w:val="nil"/>
          <w:right w:val="nil"/>
          <w:between w:val="nil"/>
        </w:pBdr>
        <w:spacing w:before="3"/>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Film Analyses (5) 15%</w:t>
      </w:r>
    </w:p>
    <w:p w14:paraId="00000068" w14:textId="77777777" w:rsidR="000E5E89" w:rsidRDefault="00000000">
      <w:pPr>
        <w:pBdr>
          <w:top w:val="nil"/>
          <w:left w:val="nil"/>
          <w:bottom w:val="nil"/>
          <w:right w:val="nil"/>
          <w:between w:val="nil"/>
        </w:pBdr>
        <w:spacing w:before="2" w:line="291"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Quizzes 25%</w:t>
      </w:r>
    </w:p>
    <w:p w14:paraId="00000069" w14:textId="41FFFDBB" w:rsidR="000E5E89" w:rsidRDefault="00000000">
      <w:pPr>
        <w:pBdr>
          <w:top w:val="nil"/>
          <w:left w:val="nil"/>
          <w:bottom w:val="nil"/>
          <w:right w:val="nil"/>
          <w:between w:val="nil"/>
        </w:pBdr>
        <w:spacing w:line="291"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Mid-term Exam 1</w:t>
      </w:r>
      <w:r w:rsidR="007927C5">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w:t>
      </w:r>
    </w:p>
    <w:p w14:paraId="0000006A" w14:textId="1DE11A39" w:rsidR="000E5E89" w:rsidRDefault="00000000">
      <w:pPr>
        <w:pBdr>
          <w:top w:val="nil"/>
          <w:left w:val="nil"/>
          <w:bottom w:val="nil"/>
          <w:right w:val="nil"/>
          <w:between w:val="nil"/>
        </w:pBdr>
        <w:spacing w:before="2" w:line="291"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Final Exam </w:t>
      </w:r>
      <w:r w:rsidR="007927C5">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5%</w:t>
      </w:r>
    </w:p>
    <w:p w14:paraId="0000006B" w14:textId="28D33C14" w:rsidR="000E5E89" w:rsidRDefault="00000000">
      <w:pPr>
        <w:pBdr>
          <w:top w:val="nil"/>
          <w:left w:val="nil"/>
          <w:bottom w:val="nil"/>
          <w:right w:val="nil"/>
          <w:between w:val="nil"/>
        </w:pBdr>
        <w:spacing w:line="291"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Digital Storytelling Project </w:t>
      </w:r>
      <w:r w:rsidR="007927C5">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w:t>
      </w:r>
    </w:p>
    <w:p w14:paraId="0000006C" w14:textId="77777777" w:rsidR="000E5E89" w:rsidRDefault="00000000">
      <w:pPr>
        <w:spacing w:before="2"/>
        <w:ind w:left="360"/>
        <w:rPr>
          <w:rFonts w:ascii="Times New Roman" w:eastAsia="Times New Roman" w:hAnsi="Times New Roman" w:cs="Times New Roman"/>
          <w:b/>
          <w:sz w:val="24"/>
          <w:szCs w:val="24"/>
        </w:rPr>
        <w:sectPr w:rsidR="000E5E89">
          <w:pgSz w:w="12240" w:h="15840"/>
          <w:pgMar w:top="1340" w:right="1080" w:bottom="900" w:left="1080" w:header="0" w:footer="706" w:gutter="0"/>
          <w:cols w:space="720"/>
        </w:sectPr>
      </w:pPr>
      <w:bookmarkStart w:id="9" w:name="bookmark=id.hyunh9untor6" w:colFirst="0" w:colLast="0"/>
      <w:bookmarkEnd w:id="9"/>
      <w:r>
        <w:rPr>
          <w:rFonts w:ascii="Times New Roman" w:eastAsia="Times New Roman" w:hAnsi="Times New Roman" w:cs="Times New Roman"/>
          <w:b/>
          <w:sz w:val="24"/>
          <w:szCs w:val="24"/>
        </w:rPr>
        <w:t>TOTAL 100%</w:t>
      </w:r>
    </w:p>
    <w:p w14:paraId="0000006D" w14:textId="77777777" w:rsidR="000E5E89" w:rsidRDefault="00000000">
      <w:pPr>
        <w:pStyle w:val="Heading1"/>
        <w:ind w:firstLine="360"/>
        <w:rPr>
          <w:rFonts w:ascii="Times New Roman" w:eastAsia="Times New Roman" w:hAnsi="Times New Roman" w:cs="Times New Roman"/>
          <w:u w:val="none"/>
        </w:rPr>
      </w:pPr>
      <w:bookmarkStart w:id="10" w:name="bookmark=id.oggd4oetyib5" w:colFirst="0" w:colLast="0"/>
      <w:bookmarkStart w:id="11" w:name="bookmark=id.8bay4jirpitn" w:colFirst="0" w:colLast="0"/>
      <w:bookmarkEnd w:id="10"/>
      <w:bookmarkEnd w:id="11"/>
      <w:r>
        <w:rPr>
          <w:rFonts w:ascii="Times New Roman" w:eastAsia="Times New Roman" w:hAnsi="Times New Roman" w:cs="Times New Roman"/>
          <w:color w:val="2C5192"/>
          <w:u w:val="none"/>
        </w:rPr>
        <w:t>Course Assignments</w:t>
      </w:r>
    </w:p>
    <w:p w14:paraId="0000006E" w14:textId="77777777" w:rsidR="000E5E89" w:rsidRDefault="000E5E89">
      <w:pPr>
        <w:pStyle w:val="Heading4"/>
        <w:spacing w:before="22" w:line="291" w:lineRule="auto"/>
        <w:ind w:firstLine="260"/>
        <w:rPr>
          <w:rFonts w:ascii="Times New Roman" w:eastAsia="Times New Roman" w:hAnsi="Times New Roman" w:cs="Times New Roman"/>
          <w:color w:val="2C5192"/>
        </w:rPr>
      </w:pPr>
    </w:p>
    <w:p w14:paraId="0000006F" w14:textId="77777777" w:rsidR="000E5E89" w:rsidRDefault="00000000" w:rsidP="001A3B72">
      <w:pPr>
        <w:pStyle w:val="Heading4"/>
        <w:spacing w:before="22" w:line="291" w:lineRule="auto"/>
        <w:rPr>
          <w:rFonts w:ascii="Times New Roman" w:eastAsia="Times New Roman" w:hAnsi="Times New Roman" w:cs="Times New Roman"/>
        </w:rPr>
      </w:pPr>
      <w:r>
        <w:rPr>
          <w:rFonts w:ascii="Times New Roman" w:eastAsia="Times New Roman" w:hAnsi="Times New Roman" w:cs="Times New Roman"/>
          <w:color w:val="2C5192"/>
        </w:rPr>
        <w:t>Module activities</w:t>
      </w:r>
    </w:p>
    <w:p w14:paraId="00000070" w14:textId="77777777" w:rsidR="000E5E89" w:rsidRDefault="00000000">
      <w:pPr>
        <w:pBdr>
          <w:top w:val="nil"/>
          <w:left w:val="nil"/>
          <w:bottom w:val="nil"/>
          <w:right w:val="nil"/>
          <w:between w:val="nil"/>
        </w:pBdr>
        <w:spacing w:line="242" w:lineRule="auto"/>
        <w:ind w:left="360" w:right="130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Four modules have activities designed to deepen your understanding of the material. These online activities include:</w:t>
      </w:r>
    </w:p>
    <w:p w14:paraId="00000071" w14:textId="77777777" w:rsidR="000E5E89" w:rsidRDefault="00000000">
      <w:pPr>
        <w:numPr>
          <w:ilvl w:val="0"/>
          <w:numId w:val="2"/>
        </w:numPr>
        <w:pBdr>
          <w:top w:val="nil"/>
          <w:left w:val="nil"/>
          <w:bottom w:val="nil"/>
          <w:right w:val="nil"/>
          <w:between w:val="nil"/>
        </w:pBdr>
        <w:tabs>
          <w:tab w:val="left" w:pos="1080"/>
        </w:tabs>
        <w:spacing w:before="9"/>
        <w:ind w:left="1080" w:hanging="359"/>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Desiree’s Baby </w:t>
      </w:r>
      <w:r>
        <w:rPr>
          <w:rFonts w:ascii="Times New Roman" w:eastAsia="Times New Roman" w:hAnsi="Times New Roman" w:cs="Times New Roman"/>
          <w:color w:val="000000"/>
          <w:sz w:val="24"/>
          <w:szCs w:val="24"/>
        </w:rPr>
        <w:t>(Module 3)</w:t>
      </w:r>
    </w:p>
    <w:p w14:paraId="00000072" w14:textId="77777777" w:rsidR="000E5E89" w:rsidRDefault="00000000">
      <w:pPr>
        <w:numPr>
          <w:ilvl w:val="0"/>
          <w:numId w:val="2"/>
        </w:numPr>
        <w:pBdr>
          <w:top w:val="nil"/>
          <w:left w:val="nil"/>
          <w:bottom w:val="nil"/>
          <w:right w:val="nil"/>
          <w:between w:val="nil"/>
        </w:pBdr>
        <w:tabs>
          <w:tab w:val="left" w:pos="1080"/>
        </w:tabs>
        <w:spacing w:before="14"/>
        <w:ind w:left="1080" w:hanging="359"/>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Jamestown </w:t>
      </w:r>
      <w:r>
        <w:rPr>
          <w:rFonts w:ascii="Times New Roman" w:eastAsia="Times New Roman" w:hAnsi="Times New Roman" w:cs="Times New Roman"/>
          <w:color w:val="000000"/>
          <w:sz w:val="24"/>
          <w:szCs w:val="24"/>
        </w:rPr>
        <w:t>(Module 6)</w:t>
      </w:r>
    </w:p>
    <w:p w14:paraId="00000073" w14:textId="77777777" w:rsidR="000E5E89" w:rsidRDefault="00000000">
      <w:pPr>
        <w:numPr>
          <w:ilvl w:val="0"/>
          <w:numId w:val="2"/>
        </w:numPr>
        <w:pBdr>
          <w:top w:val="nil"/>
          <w:left w:val="nil"/>
          <w:bottom w:val="nil"/>
          <w:right w:val="nil"/>
          <w:between w:val="nil"/>
        </w:pBdr>
        <w:tabs>
          <w:tab w:val="left" w:pos="1080"/>
        </w:tabs>
        <w:spacing w:before="15"/>
        <w:ind w:left="1080" w:hanging="359"/>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Growth of the Suburbs </w:t>
      </w:r>
      <w:r>
        <w:rPr>
          <w:rFonts w:ascii="Times New Roman" w:eastAsia="Times New Roman" w:hAnsi="Times New Roman" w:cs="Times New Roman"/>
          <w:color w:val="000000"/>
          <w:sz w:val="24"/>
          <w:szCs w:val="24"/>
        </w:rPr>
        <w:t>(Module 10)</w:t>
      </w:r>
    </w:p>
    <w:p w14:paraId="00000074" w14:textId="77777777" w:rsidR="000E5E89" w:rsidRDefault="00000000">
      <w:pPr>
        <w:numPr>
          <w:ilvl w:val="0"/>
          <w:numId w:val="2"/>
        </w:numPr>
        <w:pBdr>
          <w:top w:val="nil"/>
          <w:left w:val="nil"/>
          <w:bottom w:val="nil"/>
          <w:right w:val="nil"/>
          <w:between w:val="nil"/>
        </w:pBdr>
        <w:tabs>
          <w:tab w:val="left" w:pos="1080"/>
        </w:tabs>
        <w:spacing w:before="19"/>
        <w:ind w:left="1080" w:hanging="359"/>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Implicit Association Tests and Reflection </w:t>
      </w:r>
      <w:r>
        <w:rPr>
          <w:rFonts w:ascii="Times New Roman" w:eastAsia="Times New Roman" w:hAnsi="Times New Roman" w:cs="Times New Roman"/>
          <w:color w:val="000000"/>
          <w:sz w:val="24"/>
          <w:szCs w:val="24"/>
        </w:rPr>
        <w:t>(Module 11).</w:t>
      </w:r>
    </w:p>
    <w:p w14:paraId="00000075" w14:textId="77777777" w:rsidR="000E5E89" w:rsidRDefault="000E5E89">
      <w:pPr>
        <w:pBdr>
          <w:top w:val="nil"/>
          <w:left w:val="nil"/>
          <w:bottom w:val="nil"/>
          <w:right w:val="nil"/>
          <w:between w:val="nil"/>
        </w:pBdr>
        <w:spacing w:before="174"/>
        <w:rPr>
          <w:rFonts w:ascii="Times New Roman" w:eastAsia="Times New Roman" w:hAnsi="Times New Roman" w:cs="Times New Roman"/>
          <w:color w:val="000000"/>
          <w:sz w:val="24"/>
          <w:szCs w:val="24"/>
        </w:rPr>
      </w:pPr>
    </w:p>
    <w:p w14:paraId="00000076" w14:textId="77777777" w:rsidR="000E5E89" w:rsidRDefault="00000000" w:rsidP="001A3B72">
      <w:pPr>
        <w:pStyle w:val="Heading4"/>
        <w:spacing w:before="1"/>
        <w:rPr>
          <w:rFonts w:ascii="Times New Roman" w:eastAsia="Times New Roman" w:hAnsi="Times New Roman" w:cs="Times New Roman"/>
        </w:rPr>
      </w:pPr>
      <w:bookmarkStart w:id="12" w:name="bookmark=id.nl5w8fsmxbjc" w:colFirst="0" w:colLast="0"/>
      <w:bookmarkEnd w:id="12"/>
      <w:r>
        <w:rPr>
          <w:rFonts w:ascii="Times New Roman" w:eastAsia="Times New Roman" w:hAnsi="Times New Roman" w:cs="Times New Roman"/>
          <w:color w:val="2C5192"/>
        </w:rPr>
        <w:t xml:space="preserve">Film </w:t>
      </w:r>
      <w:proofErr w:type="gramStart"/>
      <w:r>
        <w:rPr>
          <w:rFonts w:ascii="Times New Roman" w:eastAsia="Times New Roman" w:hAnsi="Times New Roman" w:cs="Times New Roman"/>
          <w:color w:val="2C5192"/>
        </w:rPr>
        <w:t>analyses</w:t>
      </w:r>
      <w:proofErr w:type="gramEnd"/>
    </w:p>
    <w:p w14:paraId="00000077" w14:textId="77777777" w:rsidR="000E5E89" w:rsidRDefault="00000000">
      <w:pPr>
        <w:pBdr>
          <w:top w:val="nil"/>
          <w:left w:val="nil"/>
          <w:bottom w:val="nil"/>
          <w:right w:val="nil"/>
          <w:between w:val="nil"/>
        </w:pBdr>
        <w:spacing w:before="2"/>
        <w:ind w:left="360" w:right="130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 will watch five films this semester. Students are responsible for crafting a substantive post addressing the various thought-provoking questions offered in the prompts. Students will also be responsible for responding to two posts by peers. You are asked to utilize the discussion-board guide for help crafting a substantive post and appropriate responses. Goods posts tend to include synthesizing multiple viewpoints and applying principles or concepts to real-life situations. This assignment has two purposes: (1) to help you think critically about the content of the film and (2) to develop your skills in analyzing the narrative structure of film, which in turn will lay a foundation for your digital storytelling project.</w:t>
      </w:r>
    </w:p>
    <w:p w14:paraId="00000078" w14:textId="77777777" w:rsidR="000E5E89" w:rsidRDefault="000E5E89">
      <w:pPr>
        <w:pBdr>
          <w:top w:val="nil"/>
          <w:left w:val="nil"/>
          <w:bottom w:val="nil"/>
          <w:right w:val="nil"/>
          <w:between w:val="nil"/>
        </w:pBdr>
        <w:spacing w:before="2"/>
        <w:rPr>
          <w:rFonts w:ascii="Times New Roman" w:eastAsia="Times New Roman" w:hAnsi="Times New Roman" w:cs="Times New Roman"/>
          <w:color w:val="000000"/>
          <w:sz w:val="24"/>
          <w:szCs w:val="24"/>
        </w:rPr>
      </w:pPr>
    </w:p>
    <w:p w14:paraId="00000079" w14:textId="77777777" w:rsidR="000E5E89" w:rsidRDefault="00000000">
      <w:pPr>
        <w:pBdr>
          <w:top w:val="nil"/>
          <w:left w:val="nil"/>
          <w:bottom w:val="nil"/>
          <w:right w:val="nil"/>
          <w:between w:val="nil"/>
        </w:pBdr>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All students will complete a written analysis of the following films:</w:t>
      </w:r>
    </w:p>
    <w:p w14:paraId="0000007A" w14:textId="77777777" w:rsidR="000E5E89" w:rsidRDefault="00000000">
      <w:pPr>
        <w:numPr>
          <w:ilvl w:val="0"/>
          <w:numId w:val="1"/>
        </w:numPr>
        <w:pBdr>
          <w:top w:val="nil"/>
          <w:left w:val="nil"/>
          <w:bottom w:val="nil"/>
          <w:right w:val="nil"/>
          <w:between w:val="nil"/>
        </w:pBdr>
        <w:tabs>
          <w:tab w:val="left" w:pos="980"/>
        </w:tabs>
        <w:spacing w:before="159"/>
        <w:ind w:left="980" w:hanging="360"/>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Race: The Power of An Illusion, Episode 1—</w:t>
      </w:r>
      <w:r>
        <w:rPr>
          <w:rFonts w:ascii="Times New Roman" w:eastAsia="Times New Roman" w:hAnsi="Times New Roman" w:cs="Times New Roman"/>
          <w:i/>
          <w:color w:val="000000"/>
          <w:sz w:val="24"/>
          <w:szCs w:val="24"/>
        </w:rPr>
        <w:t>The Difference Between Us</w:t>
      </w:r>
    </w:p>
    <w:p w14:paraId="0000007B" w14:textId="77777777" w:rsidR="000E5E89" w:rsidRDefault="00000000">
      <w:pPr>
        <w:pBdr>
          <w:top w:val="nil"/>
          <w:left w:val="nil"/>
          <w:bottom w:val="nil"/>
          <w:right w:val="nil"/>
          <w:between w:val="nil"/>
        </w:pBdr>
        <w:spacing w:before="2"/>
        <w:ind w:left="98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(Module 2)</w:t>
      </w:r>
    </w:p>
    <w:p w14:paraId="0000007C" w14:textId="77777777" w:rsidR="000E5E89" w:rsidRDefault="00000000">
      <w:pPr>
        <w:numPr>
          <w:ilvl w:val="0"/>
          <w:numId w:val="1"/>
        </w:numPr>
        <w:pBdr>
          <w:top w:val="nil"/>
          <w:left w:val="nil"/>
          <w:bottom w:val="nil"/>
          <w:right w:val="nil"/>
          <w:between w:val="nil"/>
        </w:pBdr>
        <w:tabs>
          <w:tab w:val="left" w:pos="980"/>
        </w:tabs>
        <w:spacing w:before="15"/>
        <w:ind w:left="980"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Race: The Power of An Illusion, Episode 2—</w:t>
      </w:r>
      <w:r>
        <w:rPr>
          <w:rFonts w:ascii="Times New Roman" w:eastAsia="Times New Roman" w:hAnsi="Times New Roman" w:cs="Times New Roman"/>
          <w:i/>
          <w:color w:val="000000"/>
          <w:sz w:val="24"/>
          <w:szCs w:val="24"/>
        </w:rPr>
        <w:t xml:space="preserve">The Story We Tell </w:t>
      </w:r>
      <w:r>
        <w:rPr>
          <w:rFonts w:ascii="Times New Roman" w:eastAsia="Times New Roman" w:hAnsi="Times New Roman" w:cs="Times New Roman"/>
          <w:color w:val="000000"/>
          <w:sz w:val="24"/>
          <w:szCs w:val="24"/>
        </w:rPr>
        <w:t>(Module 5)</w:t>
      </w:r>
    </w:p>
    <w:p w14:paraId="0000007D" w14:textId="77777777" w:rsidR="000E5E89" w:rsidRDefault="00000000">
      <w:pPr>
        <w:numPr>
          <w:ilvl w:val="0"/>
          <w:numId w:val="1"/>
        </w:numPr>
        <w:pBdr>
          <w:top w:val="nil"/>
          <w:left w:val="nil"/>
          <w:bottom w:val="nil"/>
          <w:right w:val="nil"/>
          <w:between w:val="nil"/>
        </w:pBdr>
        <w:tabs>
          <w:tab w:val="left" w:pos="980"/>
        </w:tabs>
        <w:spacing w:before="14"/>
        <w:ind w:left="980" w:hanging="360"/>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Slavery by Another Name </w:t>
      </w:r>
      <w:r>
        <w:rPr>
          <w:rFonts w:ascii="Times New Roman" w:eastAsia="Times New Roman" w:hAnsi="Times New Roman" w:cs="Times New Roman"/>
          <w:color w:val="000000"/>
          <w:sz w:val="24"/>
          <w:szCs w:val="24"/>
        </w:rPr>
        <w:t>(Module 9)</w:t>
      </w:r>
    </w:p>
    <w:p w14:paraId="0000007E" w14:textId="77777777" w:rsidR="000E5E89" w:rsidRDefault="00000000">
      <w:pPr>
        <w:numPr>
          <w:ilvl w:val="0"/>
          <w:numId w:val="1"/>
        </w:numPr>
        <w:pBdr>
          <w:top w:val="nil"/>
          <w:left w:val="nil"/>
          <w:bottom w:val="nil"/>
          <w:right w:val="nil"/>
          <w:between w:val="nil"/>
        </w:pBdr>
        <w:tabs>
          <w:tab w:val="left" w:pos="980"/>
        </w:tabs>
        <w:spacing w:before="15"/>
        <w:ind w:left="980"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Race: The Power of An Illusion, Episode 3—</w:t>
      </w:r>
      <w:r>
        <w:rPr>
          <w:rFonts w:ascii="Times New Roman" w:eastAsia="Times New Roman" w:hAnsi="Times New Roman" w:cs="Times New Roman"/>
          <w:i/>
          <w:color w:val="000000"/>
          <w:sz w:val="24"/>
          <w:szCs w:val="24"/>
        </w:rPr>
        <w:t xml:space="preserve">The House We Live In </w:t>
      </w:r>
      <w:r>
        <w:rPr>
          <w:rFonts w:ascii="Times New Roman" w:eastAsia="Times New Roman" w:hAnsi="Times New Roman" w:cs="Times New Roman"/>
          <w:color w:val="000000"/>
          <w:sz w:val="24"/>
          <w:szCs w:val="24"/>
        </w:rPr>
        <w:t>(Module 10)</w:t>
      </w:r>
    </w:p>
    <w:p w14:paraId="0000007F" w14:textId="77777777" w:rsidR="000E5E89" w:rsidRDefault="00000000">
      <w:pPr>
        <w:numPr>
          <w:ilvl w:val="0"/>
          <w:numId w:val="1"/>
        </w:numPr>
        <w:pBdr>
          <w:top w:val="nil"/>
          <w:left w:val="nil"/>
          <w:bottom w:val="nil"/>
          <w:right w:val="nil"/>
          <w:between w:val="nil"/>
        </w:pBdr>
        <w:tabs>
          <w:tab w:val="left" w:pos="980"/>
        </w:tabs>
        <w:spacing w:before="19"/>
        <w:ind w:left="980" w:hanging="360"/>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Asian Americans Breaking Ground </w:t>
      </w:r>
      <w:r>
        <w:rPr>
          <w:rFonts w:ascii="Times New Roman" w:eastAsia="Times New Roman" w:hAnsi="Times New Roman" w:cs="Times New Roman"/>
          <w:color w:val="000000"/>
          <w:sz w:val="24"/>
          <w:szCs w:val="24"/>
        </w:rPr>
        <w:t>(Module 13)</w:t>
      </w:r>
    </w:p>
    <w:p w14:paraId="00000080" w14:textId="77777777" w:rsidR="000E5E89" w:rsidRDefault="00000000">
      <w:pPr>
        <w:pStyle w:val="Heading4"/>
        <w:spacing w:before="163"/>
        <w:ind w:firstLine="260"/>
        <w:rPr>
          <w:rFonts w:ascii="Times New Roman" w:eastAsia="Times New Roman" w:hAnsi="Times New Roman" w:cs="Times New Roman"/>
        </w:rPr>
      </w:pPr>
      <w:bookmarkStart w:id="13" w:name="bookmark=id.nnx8nc1vj65a" w:colFirst="0" w:colLast="0"/>
      <w:bookmarkEnd w:id="13"/>
      <w:r>
        <w:rPr>
          <w:rFonts w:ascii="Times New Roman" w:eastAsia="Times New Roman" w:hAnsi="Times New Roman" w:cs="Times New Roman"/>
          <w:color w:val="2C5192"/>
        </w:rPr>
        <w:t>Quizzes</w:t>
      </w:r>
    </w:p>
    <w:p w14:paraId="00000081" w14:textId="77777777" w:rsidR="000E5E89" w:rsidRDefault="00000000">
      <w:pPr>
        <w:pBdr>
          <w:top w:val="nil"/>
          <w:left w:val="nil"/>
          <w:bottom w:val="nil"/>
          <w:right w:val="nil"/>
          <w:between w:val="nil"/>
        </w:pBdr>
        <w:spacing w:before="77"/>
        <w:ind w:left="360" w:right="130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Module quizzes will be administered via Canvas and will consist of 15 multiple-choice and true-or-false questions. Quizzes are designed to test your mastery of content from a single module and will help to ensure that you are tracking ideas across the course.</w:t>
      </w:r>
    </w:p>
    <w:p w14:paraId="00000082" w14:textId="77777777" w:rsidR="000E5E89" w:rsidRDefault="000E5E89">
      <w:pPr>
        <w:pBdr>
          <w:top w:val="nil"/>
          <w:left w:val="nil"/>
          <w:bottom w:val="nil"/>
          <w:right w:val="nil"/>
          <w:between w:val="nil"/>
        </w:pBdr>
        <w:spacing w:before="3"/>
        <w:rPr>
          <w:rFonts w:ascii="Times New Roman" w:eastAsia="Times New Roman" w:hAnsi="Times New Roman" w:cs="Times New Roman"/>
          <w:color w:val="000000"/>
          <w:sz w:val="24"/>
          <w:szCs w:val="24"/>
        </w:rPr>
      </w:pPr>
    </w:p>
    <w:p w14:paraId="00000083" w14:textId="77777777" w:rsidR="000E5E89" w:rsidRDefault="00000000">
      <w:pPr>
        <w:pStyle w:val="Heading4"/>
        <w:spacing w:line="291" w:lineRule="auto"/>
        <w:ind w:firstLine="260"/>
        <w:rPr>
          <w:rFonts w:ascii="Times New Roman" w:eastAsia="Times New Roman" w:hAnsi="Times New Roman" w:cs="Times New Roman"/>
        </w:rPr>
      </w:pPr>
      <w:bookmarkStart w:id="14" w:name="bookmark=id.q6ub8y6otl93" w:colFirst="0" w:colLast="0"/>
      <w:bookmarkEnd w:id="14"/>
      <w:r>
        <w:rPr>
          <w:rFonts w:ascii="Times New Roman" w:eastAsia="Times New Roman" w:hAnsi="Times New Roman" w:cs="Times New Roman"/>
          <w:color w:val="2C5192"/>
        </w:rPr>
        <w:t>Midterm exam</w:t>
      </w:r>
    </w:p>
    <w:p w14:paraId="00000084" w14:textId="77777777" w:rsidR="000E5E89" w:rsidRDefault="00000000">
      <w:pPr>
        <w:pBdr>
          <w:top w:val="nil"/>
          <w:left w:val="nil"/>
          <w:bottom w:val="nil"/>
          <w:right w:val="nil"/>
          <w:between w:val="nil"/>
        </w:pBdr>
        <w:ind w:left="360" w:right="96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There will be one midterm exam, consisting entirely of short essay questions. The exam will cover material from assigned readings, lectures, films, and class discussions or activities. The midterm is designed to test your knowledge of content from several</w:t>
      </w:r>
    </w:p>
    <w:p w14:paraId="00000085" w14:textId="607E15E4" w:rsidR="000E5E89" w:rsidRDefault="00000000">
      <w:pPr>
        <w:pBdr>
          <w:top w:val="nil"/>
          <w:left w:val="nil"/>
          <w:bottom w:val="nil"/>
          <w:right w:val="nil"/>
          <w:between w:val="nil"/>
        </w:pBdr>
        <w:ind w:left="360" w:right="33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modules and asks you to synthesize that material. </w:t>
      </w:r>
      <w:sdt>
        <w:sdtPr>
          <w:tag w:val="goog_rdk_64"/>
          <w:id w:val="-686516701"/>
        </w:sdtPr>
        <w:sdtContent/>
      </w:sdt>
      <w:r>
        <w:rPr>
          <w:rFonts w:ascii="Times New Roman" w:eastAsia="Times New Roman" w:hAnsi="Times New Roman" w:cs="Times New Roman"/>
          <w:color w:val="000000"/>
          <w:sz w:val="24"/>
          <w:szCs w:val="24"/>
        </w:rPr>
        <w:t xml:space="preserve">The midterm will be available between </w:t>
      </w:r>
      <w:r>
        <w:rPr>
          <w:rFonts w:ascii="Times New Roman" w:eastAsia="Times New Roman" w:hAnsi="Times New Roman" w:cs="Times New Roman"/>
          <w:color w:val="000000"/>
          <w:sz w:val="24"/>
          <w:szCs w:val="24"/>
          <w:u w:val="single"/>
        </w:rPr>
        <w:t>October 9th at 8:00am to October 12th at 11:59pm, EST ONLY</w:t>
      </w:r>
      <w:r>
        <w:rPr>
          <w:rFonts w:ascii="Times New Roman" w:eastAsia="Times New Roman" w:hAnsi="Times New Roman" w:cs="Times New Roman"/>
          <w:color w:val="000000"/>
          <w:sz w:val="24"/>
          <w:szCs w:val="24"/>
        </w:rPr>
        <w:t>. You will have 140 minutes to complete the exam after you open it. Once open, you will not be able to stop the exam. I strongly advise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that you are well prepared prior to opening the exam.</w:t>
      </w:r>
    </w:p>
    <w:p w14:paraId="00000086" w14:textId="77777777" w:rsidR="000E5E89" w:rsidRDefault="00000000">
      <w:pPr>
        <w:pStyle w:val="Heading4"/>
        <w:spacing w:before="283" w:line="289" w:lineRule="auto"/>
        <w:ind w:firstLine="260"/>
        <w:jc w:val="both"/>
        <w:rPr>
          <w:rFonts w:ascii="Times New Roman" w:eastAsia="Times New Roman" w:hAnsi="Times New Roman" w:cs="Times New Roman"/>
        </w:rPr>
      </w:pPr>
      <w:bookmarkStart w:id="15" w:name="bookmark=id.n2mp7kvi8rkr" w:colFirst="0" w:colLast="0"/>
      <w:bookmarkEnd w:id="15"/>
      <w:r>
        <w:rPr>
          <w:rFonts w:ascii="Times New Roman" w:eastAsia="Times New Roman" w:hAnsi="Times New Roman" w:cs="Times New Roman"/>
          <w:color w:val="2C5192"/>
        </w:rPr>
        <w:t>Final exam</w:t>
      </w:r>
    </w:p>
    <w:p w14:paraId="00000087" w14:textId="77777777" w:rsidR="000E5E89" w:rsidRDefault="00000000">
      <w:pPr>
        <w:pBdr>
          <w:top w:val="nil"/>
          <w:left w:val="nil"/>
          <w:bottom w:val="nil"/>
          <w:right w:val="nil"/>
          <w:between w:val="nil"/>
        </w:pBdr>
        <w:ind w:left="360" w:right="143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Like the midterm, the final exam will cover material from assigned readings, lectures, films, and class discussions or activities in a short-essay format. It will require you to integrate material from all sections of the course. This final exam will be available for</w:t>
      </w:r>
    </w:p>
    <w:p w14:paraId="00000088" w14:textId="08E74862" w:rsidR="000E5E89" w:rsidRDefault="00000000">
      <w:pPr>
        <w:pBdr>
          <w:top w:val="nil"/>
          <w:left w:val="nil"/>
          <w:bottom w:val="nil"/>
          <w:right w:val="nil"/>
          <w:between w:val="nil"/>
        </w:pBdr>
        <w:spacing w:line="242" w:lineRule="auto"/>
        <w:ind w:left="360" w:right="66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submission between </w:t>
      </w:r>
      <w:sdt>
        <w:sdtPr>
          <w:tag w:val="goog_rdk_65"/>
          <w:id w:val="-1776324419"/>
        </w:sdtPr>
        <w:sdtContent/>
      </w:sdt>
      <w:sdt>
        <w:sdtPr>
          <w:tag w:val="goog_rdk_66"/>
          <w:id w:val="-1633009529"/>
        </w:sdtPr>
        <w:sdtContent/>
      </w:sdt>
      <w:r>
        <w:rPr>
          <w:rFonts w:ascii="Times New Roman" w:eastAsia="Times New Roman" w:hAnsi="Times New Roman" w:cs="Times New Roman"/>
          <w:color w:val="000000"/>
          <w:sz w:val="24"/>
          <w:szCs w:val="24"/>
          <w:u w:val="single"/>
        </w:rPr>
        <w:t xml:space="preserve">December 4th at 8:00am and December </w:t>
      </w:r>
      <w:r w:rsidR="007304CF">
        <w:rPr>
          <w:rFonts w:ascii="Times New Roman" w:eastAsia="Times New Roman" w:hAnsi="Times New Roman" w:cs="Times New Roman"/>
          <w:color w:val="000000"/>
          <w:sz w:val="24"/>
          <w:szCs w:val="24"/>
          <w:u w:val="single"/>
        </w:rPr>
        <w:t>7</w:t>
      </w:r>
      <w:r>
        <w:rPr>
          <w:rFonts w:ascii="Times New Roman" w:eastAsia="Times New Roman" w:hAnsi="Times New Roman" w:cs="Times New Roman"/>
          <w:color w:val="000000"/>
          <w:sz w:val="24"/>
          <w:szCs w:val="24"/>
          <w:u w:val="single"/>
        </w:rPr>
        <w:t>th at 11:59pm, EST ONLY</w:t>
      </w: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Late</w:t>
      </w:r>
      <w:proofErr w:type="gramEnd"/>
      <w:r>
        <w:rPr>
          <w:rFonts w:ascii="Times New Roman" w:eastAsia="Times New Roman" w:hAnsi="Times New Roman" w:cs="Times New Roman"/>
          <w:color w:val="000000"/>
          <w:sz w:val="24"/>
          <w:szCs w:val="24"/>
        </w:rPr>
        <w:t xml:space="preserve"> final exams will not be accepted. You should spend no more than three hours on this </w:t>
      </w:r>
      <w:sdt>
        <w:sdtPr>
          <w:tag w:val="goog_rdk_67"/>
          <w:id w:val="1643536121"/>
        </w:sdtPr>
        <w:sdtContent/>
      </w:sdt>
      <w:r>
        <w:rPr>
          <w:rFonts w:ascii="Times New Roman" w:eastAsia="Times New Roman" w:hAnsi="Times New Roman" w:cs="Times New Roman"/>
          <w:color w:val="000000"/>
          <w:sz w:val="24"/>
          <w:szCs w:val="24"/>
        </w:rPr>
        <w:t>exam.</w:t>
      </w:r>
      <w:sdt>
        <w:sdtPr>
          <w:tag w:val="goog_rdk_68"/>
          <w:id w:val="-891459934"/>
        </w:sdtPr>
        <w:sdtContent/>
      </w:sdt>
    </w:p>
    <w:p w14:paraId="00000089" w14:textId="77777777" w:rsidR="000E5E89" w:rsidRDefault="000E5E89">
      <w:pPr>
        <w:pBdr>
          <w:top w:val="nil"/>
          <w:left w:val="nil"/>
          <w:bottom w:val="nil"/>
          <w:right w:val="nil"/>
          <w:between w:val="nil"/>
        </w:pBdr>
        <w:spacing w:line="242" w:lineRule="auto"/>
        <w:ind w:right="664"/>
        <w:jc w:val="both"/>
        <w:rPr>
          <w:rFonts w:ascii="Times New Roman" w:eastAsia="Times New Roman" w:hAnsi="Times New Roman" w:cs="Times New Roman"/>
          <w:sz w:val="24"/>
          <w:szCs w:val="24"/>
        </w:rPr>
      </w:pPr>
    </w:p>
    <w:p w14:paraId="0000008A" w14:textId="77777777" w:rsidR="000E5E89" w:rsidRDefault="00000000">
      <w:pPr>
        <w:pBdr>
          <w:top w:val="nil"/>
          <w:left w:val="nil"/>
          <w:bottom w:val="nil"/>
          <w:right w:val="nil"/>
          <w:between w:val="nil"/>
        </w:pBdr>
        <w:spacing w:line="242" w:lineRule="auto"/>
        <w:ind w:right="66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0000008B" w14:textId="77777777" w:rsidR="000E5E89" w:rsidRDefault="00000000">
      <w:pPr>
        <w:pStyle w:val="Heading4"/>
        <w:spacing w:before="37"/>
        <w:ind w:left="0"/>
        <w:rPr>
          <w:rFonts w:ascii="Times New Roman" w:eastAsia="Times New Roman" w:hAnsi="Times New Roman" w:cs="Times New Roman"/>
        </w:rPr>
      </w:pPr>
      <w:r>
        <w:rPr>
          <w:rFonts w:ascii="Times New Roman" w:eastAsia="Times New Roman" w:hAnsi="Times New Roman" w:cs="Times New Roman"/>
          <w:color w:val="2C5192"/>
        </w:rPr>
        <w:t>Digital storytelling project</w:t>
      </w:r>
    </w:p>
    <w:p w14:paraId="0000008C" w14:textId="77777777" w:rsidR="000E5E89" w:rsidRDefault="00000000">
      <w:pPr>
        <w:pBdr>
          <w:top w:val="nil"/>
          <w:left w:val="nil"/>
          <w:bottom w:val="nil"/>
          <w:right w:val="nil"/>
          <w:between w:val="nil"/>
        </w:pBdr>
        <w:spacing w:before="2"/>
        <w:ind w:left="360" w:right="130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digital story, according to the Center for Digital Storytelling, is “a short, </w:t>
      </w:r>
      <w:proofErr w:type="gramStart"/>
      <w:r>
        <w:rPr>
          <w:rFonts w:ascii="Times New Roman" w:eastAsia="Times New Roman" w:hAnsi="Times New Roman" w:cs="Times New Roman"/>
          <w:color w:val="000000"/>
          <w:sz w:val="24"/>
          <w:szCs w:val="24"/>
        </w:rPr>
        <w:t>first person</w:t>
      </w:r>
      <w:proofErr w:type="gramEnd"/>
      <w:r>
        <w:rPr>
          <w:rFonts w:ascii="Times New Roman" w:eastAsia="Times New Roman" w:hAnsi="Times New Roman" w:cs="Times New Roman"/>
          <w:color w:val="000000"/>
          <w:sz w:val="24"/>
          <w:szCs w:val="24"/>
        </w:rPr>
        <w:t xml:space="preserve"> video-narrative created by combining recorded voice, still and moving images, and music or other sounds.” Digital storytelling is a creative way for you to share your own experiences, perspectives, and emotions with others. The purpose of this project is </w:t>
      </w:r>
      <w:proofErr w:type="gramStart"/>
      <w:r>
        <w:rPr>
          <w:rFonts w:ascii="Times New Roman" w:eastAsia="Times New Roman" w:hAnsi="Times New Roman" w:cs="Times New Roman"/>
          <w:color w:val="000000"/>
          <w:sz w:val="24"/>
          <w:szCs w:val="24"/>
        </w:rPr>
        <w:t>for</w:t>
      </w:r>
      <w:proofErr w:type="gramEnd"/>
    </w:p>
    <w:p w14:paraId="0000008D" w14:textId="77777777" w:rsidR="000E5E89" w:rsidRDefault="00000000">
      <w:pPr>
        <w:pBdr>
          <w:top w:val="nil"/>
          <w:left w:val="nil"/>
          <w:bottom w:val="nil"/>
          <w:right w:val="nil"/>
          <w:between w:val="nil"/>
        </w:pBdr>
        <w:spacing w:before="3"/>
        <w:ind w:left="3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 to reflect critically on your experience of race and racism and to convey that experience to others. Students will build the skills necessary to complete their digital story throughout the course, with the f</w:t>
      </w:r>
      <w:sdt>
        <w:sdtPr>
          <w:tag w:val="goog_rdk_69"/>
          <w:id w:val="534908085"/>
        </w:sdtPr>
        <w:sdtContent/>
      </w:sdt>
      <w:r>
        <w:rPr>
          <w:rFonts w:ascii="Times New Roman" w:eastAsia="Times New Roman" w:hAnsi="Times New Roman" w:cs="Times New Roman"/>
          <w:color w:val="000000"/>
          <w:sz w:val="24"/>
          <w:szCs w:val="24"/>
        </w:rPr>
        <w:t xml:space="preserve">inal project </w:t>
      </w:r>
      <w:proofErr w:type="gramStart"/>
      <w:r>
        <w:rPr>
          <w:rFonts w:ascii="Times New Roman" w:eastAsia="Times New Roman" w:hAnsi="Times New Roman" w:cs="Times New Roman"/>
          <w:color w:val="000000"/>
          <w:sz w:val="24"/>
          <w:szCs w:val="24"/>
        </w:rPr>
        <w:t>due</w:t>
      </w:r>
      <w:proofErr w:type="gramEnd"/>
      <w:r>
        <w:rPr>
          <w:rFonts w:ascii="Times New Roman" w:eastAsia="Times New Roman" w:hAnsi="Times New Roman" w:cs="Times New Roman"/>
          <w:color w:val="000000"/>
          <w:sz w:val="24"/>
          <w:szCs w:val="24"/>
        </w:rPr>
        <w:t xml:space="preserve"> the Monday you return from Thanksgiving Break.</w:t>
      </w:r>
    </w:p>
    <w:p w14:paraId="0000008E" w14:textId="77777777" w:rsidR="000E5E89" w:rsidRDefault="000E5E89">
      <w:pPr>
        <w:pBdr>
          <w:top w:val="nil"/>
          <w:left w:val="nil"/>
          <w:bottom w:val="nil"/>
          <w:right w:val="nil"/>
          <w:between w:val="nil"/>
        </w:pBdr>
        <w:spacing w:before="3"/>
        <w:ind w:left="360" w:right="363"/>
        <w:rPr>
          <w:rFonts w:ascii="Times New Roman" w:eastAsia="Times New Roman" w:hAnsi="Times New Roman" w:cs="Times New Roman"/>
          <w:color w:val="000000"/>
          <w:sz w:val="24"/>
          <w:szCs w:val="24"/>
        </w:rPr>
      </w:pPr>
    </w:p>
    <w:p w14:paraId="0000008F" w14:textId="77777777" w:rsidR="000E5E89" w:rsidRDefault="000E5E89">
      <w:pPr>
        <w:pBdr>
          <w:top w:val="nil"/>
          <w:left w:val="nil"/>
          <w:bottom w:val="nil"/>
          <w:right w:val="nil"/>
          <w:between w:val="nil"/>
        </w:pBdr>
        <w:spacing w:before="3"/>
        <w:ind w:left="360" w:right="363"/>
        <w:rPr>
          <w:rFonts w:ascii="Times New Roman" w:eastAsia="Times New Roman" w:hAnsi="Times New Roman" w:cs="Times New Roman"/>
          <w:color w:val="000000"/>
          <w:sz w:val="24"/>
          <w:szCs w:val="24"/>
        </w:rPr>
        <w:sectPr w:rsidR="000E5E89">
          <w:pgSz w:w="12240" w:h="15840"/>
          <w:pgMar w:top="1340" w:right="1080" w:bottom="900" w:left="1080" w:header="0" w:footer="706" w:gutter="0"/>
          <w:cols w:space="720"/>
        </w:sectPr>
      </w:pPr>
    </w:p>
    <w:p w14:paraId="00000090" w14:textId="77777777" w:rsidR="000E5E89" w:rsidRDefault="00000000">
      <w:pPr>
        <w:pStyle w:val="Heading1"/>
        <w:spacing w:before="19" w:line="341" w:lineRule="auto"/>
        <w:ind w:left="0"/>
        <w:rPr>
          <w:rFonts w:ascii="Times New Roman" w:eastAsia="Times New Roman" w:hAnsi="Times New Roman" w:cs="Times New Roman"/>
          <w:u w:val="none"/>
        </w:rPr>
      </w:pPr>
      <w:bookmarkStart w:id="16" w:name="bookmark=id.hgfa0gqgorne" w:colFirst="0" w:colLast="0"/>
      <w:bookmarkEnd w:id="16"/>
      <w:r>
        <w:rPr>
          <w:rFonts w:ascii="Times New Roman" w:eastAsia="Times New Roman" w:hAnsi="Times New Roman" w:cs="Times New Roman"/>
          <w:color w:val="2C5192"/>
          <w:u w:val="none"/>
        </w:rPr>
        <w:t xml:space="preserve">Course </w:t>
      </w:r>
      <w:sdt>
        <w:sdtPr>
          <w:tag w:val="goog_rdk_70"/>
          <w:id w:val="-610210478"/>
        </w:sdtPr>
        <w:sdtContent/>
      </w:sdt>
      <w:r>
        <w:rPr>
          <w:rFonts w:ascii="Times New Roman" w:eastAsia="Times New Roman" w:hAnsi="Times New Roman" w:cs="Times New Roman"/>
          <w:color w:val="2C5192"/>
          <w:u w:val="none"/>
        </w:rPr>
        <w:t>Schedule</w:t>
      </w:r>
    </w:p>
    <w:p w14:paraId="00000091" w14:textId="77777777" w:rsidR="000E5E89" w:rsidRDefault="00000000">
      <w:pPr>
        <w:ind w:left="360" w:right="338"/>
        <w:rPr>
          <w:rFonts w:ascii="Times New Roman" w:eastAsia="Times New Roman" w:hAnsi="Times New Roman" w:cs="Times New Roman"/>
          <w:i/>
          <w:sz w:val="18"/>
          <w:szCs w:val="18"/>
        </w:rPr>
      </w:pPr>
      <w:bookmarkStart w:id="17" w:name="bookmark=id.jr8vcoe3tuaz" w:colFirst="0" w:colLast="0"/>
      <w:bookmarkEnd w:id="17"/>
      <w:r>
        <w:rPr>
          <w:rFonts w:ascii="Times New Roman" w:eastAsia="Times New Roman" w:hAnsi="Times New Roman" w:cs="Times New Roman"/>
          <w:i/>
          <w:sz w:val="18"/>
          <w:szCs w:val="18"/>
        </w:rPr>
        <w:t xml:space="preserve">Reading marked with a * </w:t>
      </w:r>
      <w:proofErr w:type="gramStart"/>
      <w:r>
        <w:rPr>
          <w:rFonts w:ascii="Times New Roman" w:eastAsia="Times New Roman" w:hAnsi="Times New Roman" w:cs="Times New Roman"/>
          <w:i/>
          <w:sz w:val="18"/>
          <w:szCs w:val="18"/>
        </w:rPr>
        <w:t>indicate</w:t>
      </w:r>
      <w:proofErr w:type="gramEnd"/>
      <w:r>
        <w:rPr>
          <w:rFonts w:ascii="Times New Roman" w:eastAsia="Times New Roman" w:hAnsi="Times New Roman" w:cs="Times New Roman"/>
          <w:i/>
          <w:sz w:val="18"/>
          <w:szCs w:val="18"/>
        </w:rPr>
        <w:t xml:space="preserve"> that the analysis/annotation assignment is for optional extra credit. Students are still required to read and may be tested on these readings, regardless of whether they choose to complete the EC.</w:t>
      </w:r>
    </w:p>
    <w:p w14:paraId="00000092" w14:textId="77777777" w:rsidR="000E5E89" w:rsidRDefault="00000000">
      <w:pPr>
        <w:pStyle w:val="Heading2"/>
        <w:spacing w:before="168"/>
        <w:ind w:left="142"/>
        <w:rPr>
          <w:rFonts w:ascii="Times New Roman" w:eastAsia="Times New Roman" w:hAnsi="Times New Roman" w:cs="Times New Roman"/>
        </w:rPr>
      </w:pPr>
      <w:bookmarkStart w:id="18" w:name="bookmark=id.zghf35f60tpz" w:colFirst="0" w:colLast="0"/>
      <w:bookmarkEnd w:id="18"/>
      <w:r>
        <w:rPr>
          <w:rFonts w:ascii="Times New Roman" w:eastAsia="Times New Roman" w:hAnsi="Times New Roman" w:cs="Times New Roman"/>
        </w:rPr>
        <w:t>PART I: HUMAN BIOLOGICAL VARIATION</w:t>
      </w:r>
    </w:p>
    <w:p w14:paraId="00000093" w14:textId="77777777" w:rsidR="000E5E89" w:rsidRDefault="00000000">
      <w:pPr>
        <w:pStyle w:val="Heading3"/>
        <w:tabs>
          <w:tab w:val="left" w:pos="1800"/>
        </w:tabs>
        <w:spacing w:before="112"/>
        <w:ind w:firstLine="360"/>
        <w:rPr>
          <w:rFonts w:ascii="Times New Roman" w:eastAsia="Times New Roman" w:hAnsi="Times New Roman" w:cs="Times New Roman"/>
        </w:rPr>
      </w:pPr>
      <w:bookmarkStart w:id="19" w:name="bookmark=id.pkuece8jouzk" w:colFirst="0" w:colLast="0"/>
      <w:bookmarkEnd w:id="19"/>
      <w:r>
        <w:rPr>
          <w:rFonts w:ascii="Times New Roman" w:eastAsia="Times New Roman" w:hAnsi="Times New Roman" w:cs="Times New Roman"/>
        </w:rPr>
        <w:t>Aug 21</w:t>
      </w:r>
      <w:r>
        <w:rPr>
          <w:rFonts w:ascii="Times New Roman" w:eastAsia="Times New Roman" w:hAnsi="Times New Roman" w:cs="Times New Roman"/>
        </w:rPr>
        <w:tab/>
        <w:t>Module 1: Introduction and Overview</w:t>
      </w:r>
    </w:p>
    <w:p w14:paraId="00000094" w14:textId="77777777" w:rsidR="000E5E89" w:rsidRDefault="00000000">
      <w:pPr>
        <w:numPr>
          <w:ilvl w:val="1"/>
          <w:numId w:val="1"/>
        </w:numPr>
        <w:pBdr>
          <w:top w:val="nil"/>
          <w:left w:val="nil"/>
          <w:bottom w:val="nil"/>
          <w:right w:val="nil"/>
          <w:between w:val="nil"/>
        </w:pBdr>
        <w:tabs>
          <w:tab w:val="left" w:pos="2521"/>
        </w:tabs>
        <w:spacing w:before="17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Statement of problem: Does race exist?</w:t>
      </w:r>
    </w:p>
    <w:p w14:paraId="00000095"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 views and expectations.</w:t>
      </w:r>
    </w:p>
    <w:p w14:paraId="5151FAE5" w14:textId="77777777" w:rsidR="00CC70F3" w:rsidRDefault="00000000" w:rsidP="006829A0">
      <w:pPr>
        <w:numPr>
          <w:ilvl w:val="1"/>
          <w:numId w:val="1"/>
        </w:numPr>
        <w:pBdr>
          <w:top w:val="nil"/>
          <w:left w:val="nil"/>
          <w:bottom w:val="nil"/>
          <w:right w:val="nil"/>
          <w:between w:val="nil"/>
        </w:pBdr>
        <w:tabs>
          <w:tab w:val="left" w:pos="2521"/>
        </w:tabs>
        <w:spacing w:before="22" w:line="379" w:lineRule="auto"/>
        <w:ind w:left="1800" w:right="1440" w:firstLine="36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How do you define race, and </w:t>
      </w:r>
      <w:sdt>
        <w:sdtPr>
          <w:tag w:val="goog_rdk_71"/>
          <w:id w:val="654038972"/>
        </w:sdtPr>
        <w:sdtContent/>
      </w:sdt>
      <w:r>
        <w:rPr>
          <w:rFonts w:ascii="Times New Roman" w:eastAsia="Times New Roman" w:hAnsi="Times New Roman" w:cs="Times New Roman"/>
          <w:color w:val="000000"/>
          <w:sz w:val="24"/>
          <w:szCs w:val="24"/>
        </w:rPr>
        <w:t xml:space="preserve">racism? </w:t>
      </w:r>
    </w:p>
    <w:p w14:paraId="5B872C2A" w14:textId="737718EB" w:rsidR="00CC70F3" w:rsidRPr="0000422C" w:rsidRDefault="00000000" w:rsidP="00CC70F3">
      <w:pPr>
        <w:pBdr>
          <w:top w:val="nil"/>
          <w:left w:val="nil"/>
          <w:bottom w:val="nil"/>
          <w:right w:val="nil"/>
          <w:between w:val="nil"/>
        </w:pBdr>
        <w:tabs>
          <w:tab w:val="left" w:pos="2521"/>
        </w:tabs>
        <w:spacing w:before="22" w:line="379" w:lineRule="auto"/>
        <w:ind w:left="1800" w:right="1440"/>
        <w:rPr>
          <w:rFonts w:ascii="Times New Roman" w:eastAsia="Times New Roman" w:hAnsi="Times New Roman" w:cs="Times New Roman"/>
          <w:color w:val="000000"/>
          <w:sz w:val="20"/>
          <w:szCs w:val="20"/>
        </w:rPr>
      </w:pPr>
      <w:r w:rsidRPr="0000422C">
        <w:rPr>
          <w:rFonts w:ascii="Times New Roman" w:eastAsia="Times New Roman" w:hAnsi="Times New Roman" w:cs="Times New Roman"/>
          <w:i/>
          <w:color w:val="000000"/>
          <w:sz w:val="20"/>
          <w:szCs w:val="20"/>
        </w:rPr>
        <w:t xml:space="preserve">Readings: </w:t>
      </w:r>
      <w:r w:rsidRPr="0000422C">
        <w:rPr>
          <w:rFonts w:ascii="Times New Roman" w:eastAsia="Times New Roman" w:hAnsi="Times New Roman" w:cs="Times New Roman"/>
          <w:color w:val="000000"/>
          <w:sz w:val="20"/>
          <w:szCs w:val="20"/>
        </w:rPr>
        <w:t>Syllabus</w:t>
      </w:r>
      <w:r w:rsidR="00CC70F3" w:rsidRPr="0000422C">
        <w:rPr>
          <w:rFonts w:ascii="Times New Roman" w:eastAsia="Times New Roman" w:hAnsi="Times New Roman" w:cs="Times New Roman"/>
          <w:color w:val="000000"/>
          <w:sz w:val="20"/>
          <w:szCs w:val="20"/>
        </w:rPr>
        <w:t xml:space="preserve">, Chapter 1 of </w:t>
      </w:r>
      <w:r w:rsidRPr="0000422C">
        <w:rPr>
          <w:rFonts w:ascii="Times New Roman" w:eastAsia="Times New Roman" w:hAnsi="Times New Roman" w:cs="Times New Roman"/>
          <w:color w:val="000000"/>
          <w:sz w:val="20"/>
          <w:szCs w:val="20"/>
        </w:rPr>
        <w:t>Goodman et al.</w:t>
      </w:r>
      <w:r w:rsidR="00CC70F3" w:rsidRPr="0000422C">
        <w:rPr>
          <w:rFonts w:ascii="Times New Roman" w:eastAsia="Times New Roman" w:hAnsi="Times New Roman" w:cs="Times New Roman"/>
          <w:color w:val="000000"/>
          <w:sz w:val="20"/>
          <w:szCs w:val="20"/>
        </w:rPr>
        <w:t xml:space="preserve"> </w:t>
      </w:r>
    </w:p>
    <w:p w14:paraId="00000097" w14:textId="61C1CE41" w:rsidR="000E5E89" w:rsidRDefault="00000000" w:rsidP="0000422C">
      <w:pPr>
        <w:pBdr>
          <w:top w:val="nil"/>
          <w:left w:val="nil"/>
          <w:bottom w:val="nil"/>
          <w:right w:val="nil"/>
          <w:between w:val="nil"/>
        </w:pBdr>
        <w:tabs>
          <w:tab w:val="left" w:pos="2521"/>
        </w:tabs>
        <w:spacing w:before="22" w:line="379" w:lineRule="auto"/>
        <w:ind w:left="1800" w:right="1440"/>
        <w:rPr>
          <w:rFonts w:ascii="Times New Roman" w:eastAsia="Times New Roman" w:hAnsi="Times New Roman" w:cs="Times New Roman"/>
          <w:color w:val="000000"/>
          <w:sz w:val="20"/>
          <w:szCs w:val="20"/>
        </w:rPr>
      </w:pPr>
      <w:r w:rsidRPr="0000422C">
        <w:rPr>
          <w:rFonts w:ascii="Times New Roman" w:eastAsia="Times New Roman" w:hAnsi="Times New Roman" w:cs="Times New Roman"/>
          <w:i/>
          <w:color w:val="000000"/>
          <w:sz w:val="20"/>
          <w:szCs w:val="20"/>
        </w:rPr>
        <w:t xml:space="preserve">Activities: </w:t>
      </w:r>
      <w:r w:rsidRPr="0000422C">
        <w:rPr>
          <w:rFonts w:ascii="Times New Roman" w:eastAsia="Times New Roman" w:hAnsi="Times New Roman" w:cs="Times New Roman"/>
          <w:color w:val="000000"/>
          <w:sz w:val="20"/>
          <w:szCs w:val="20"/>
        </w:rPr>
        <w:t>Introduction Video</w:t>
      </w:r>
      <w:r w:rsidR="00CC70F3" w:rsidRPr="0000422C">
        <w:rPr>
          <w:rFonts w:ascii="Times New Roman" w:eastAsia="Times New Roman" w:hAnsi="Times New Roman" w:cs="Times New Roman"/>
          <w:color w:val="000000"/>
          <w:sz w:val="20"/>
          <w:szCs w:val="20"/>
        </w:rPr>
        <w:t xml:space="preserve"> and </w:t>
      </w:r>
      <w:r w:rsidRPr="0000422C">
        <w:rPr>
          <w:rFonts w:ascii="Times New Roman" w:eastAsia="Times New Roman" w:hAnsi="Times New Roman" w:cs="Times New Roman"/>
          <w:color w:val="000000"/>
          <w:sz w:val="20"/>
          <w:szCs w:val="20"/>
        </w:rPr>
        <w:t>Syllabus Quiz</w:t>
      </w:r>
      <w:r w:rsidR="006829A0" w:rsidRPr="0000422C">
        <w:rPr>
          <w:rFonts w:ascii="Times New Roman" w:eastAsia="Times New Roman" w:hAnsi="Times New Roman" w:cs="Times New Roman"/>
          <w:color w:val="000000"/>
          <w:sz w:val="20"/>
          <w:szCs w:val="20"/>
        </w:rPr>
        <w:t xml:space="preserve"> </w:t>
      </w:r>
      <w:r w:rsidR="00CC70F3" w:rsidRPr="0000422C">
        <w:rPr>
          <w:rFonts w:ascii="Times New Roman" w:eastAsia="Times New Roman" w:hAnsi="Times New Roman" w:cs="Times New Roman"/>
          <w:b/>
          <w:bCs/>
          <w:color w:val="000000"/>
          <w:sz w:val="20"/>
          <w:szCs w:val="20"/>
        </w:rPr>
        <w:t>Due Aug 31</w:t>
      </w:r>
      <w:r w:rsidR="00CC70F3" w:rsidRPr="0000422C">
        <w:rPr>
          <w:rFonts w:ascii="Times New Roman" w:eastAsia="Times New Roman" w:hAnsi="Times New Roman" w:cs="Times New Roman"/>
          <w:b/>
          <w:bCs/>
          <w:color w:val="000000"/>
          <w:sz w:val="20"/>
          <w:szCs w:val="20"/>
          <w:vertAlign w:val="superscript"/>
        </w:rPr>
        <w:t>st</w:t>
      </w:r>
    </w:p>
    <w:p w14:paraId="55A7652E" w14:textId="77777777" w:rsidR="0000422C" w:rsidRPr="0000422C" w:rsidRDefault="0000422C" w:rsidP="0000422C">
      <w:pPr>
        <w:pBdr>
          <w:top w:val="nil"/>
          <w:left w:val="nil"/>
          <w:bottom w:val="nil"/>
          <w:right w:val="nil"/>
          <w:between w:val="nil"/>
        </w:pBdr>
        <w:tabs>
          <w:tab w:val="left" w:pos="2521"/>
        </w:tabs>
        <w:spacing w:before="22" w:line="379" w:lineRule="auto"/>
        <w:ind w:left="1800" w:right="1440"/>
        <w:rPr>
          <w:rFonts w:ascii="Times New Roman" w:eastAsia="Times New Roman" w:hAnsi="Times New Roman" w:cs="Times New Roman"/>
          <w:color w:val="000000"/>
          <w:sz w:val="20"/>
          <w:szCs w:val="20"/>
        </w:rPr>
      </w:pPr>
    </w:p>
    <w:p w14:paraId="00000098" w14:textId="77777777" w:rsidR="000E5E89" w:rsidRDefault="00000000">
      <w:pPr>
        <w:pStyle w:val="Heading3"/>
        <w:tabs>
          <w:tab w:val="left" w:pos="1800"/>
        </w:tabs>
        <w:ind w:firstLine="360"/>
        <w:rPr>
          <w:rFonts w:ascii="Times New Roman" w:eastAsia="Times New Roman" w:hAnsi="Times New Roman" w:cs="Times New Roman"/>
        </w:rPr>
      </w:pPr>
      <w:bookmarkStart w:id="20" w:name="bookmark=id.65g0uoxhusy4" w:colFirst="0" w:colLast="0"/>
      <w:bookmarkEnd w:id="20"/>
      <w:r>
        <w:rPr>
          <w:rFonts w:ascii="Times New Roman" w:eastAsia="Times New Roman" w:hAnsi="Times New Roman" w:cs="Times New Roman"/>
        </w:rPr>
        <w:t>Aug 25</w:t>
      </w:r>
      <w:r>
        <w:rPr>
          <w:rFonts w:ascii="Times New Roman" w:eastAsia="Times New Roman" w:hAnsi="Times New Roman" w:cs="Times New Roman"/>
        </w:rPr>
        <w:tab/>
        <w:t>Module 2: Biological Basis of Human Differences</w:t>
      </w:r>
    </w:p>
    <w:p w14:paraId="00000099" w14:textId="77777777" w:rsidR="000E5E89" w:rsidRDefault="00000000">
      <w:pPr>
        <w:numPr>
          <w:ilvl w:val="1"/>
          <w:numId w:val="1"/>
        </w:numPr>
        <w:pBdr>
          <w:top w:val="nil"/>
          <w:left w:val="nil"/>
          <w:bottom w:val="nil"/>
          <w:right w:val="nil"/>
          <w:between w:val="nil"/>
        </w:pBdr>
        <w:tabs>
          <w:tab w:val="left" w:pos="2521"/>
        </w:tabs>
        <w:spacing w:before="9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Darwin and evolutionary Theory Mendel and the birth of genetics</w:t>
      </w:r>
    </w:p>
    <w:p w14:paraId="0000009A"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Monogenic versus Polygenic traits</w:t>
      </w:r>
    </w:p>
    <w:p w14:paraId="0000009B" w14:textId="77777777" w:rsidR="000E5E89" w:rsidRDefault="00000000">
      <w:pPr>
        <w:numPr>
          <w:ilvl w:val="1"/>
          <w:numId w:val="1"/>
        </w:numPr>
        <w:pBdr>
          <w:top w:val="nil"/>
          <w:left w:val="nil"/>
          <w:bottom w:val="nil"/>
          <w:right w:val="nil"/>
          <w:between w:val="nil"/>
        </w:pBdr>
        <w:tabs>
          <w:tab w:val="left" w:pos="2521"/>
        </w:tabs>
        <w:spacing w:before="12"/>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DNA, genes, and chromosomes</w:t>
      </w:r>
    </w:p>
    <w:p w14:paraId="0000009C" w14:textId="77777777" w:rsidR="000E5E89" w:rsidRDefault="00000000">
      <w:pPr>
        <w:numPr>
          <w:ilvl w:val="1"/>
          <w:numId w:val="1"/>
        </w:numPr>
        <w:pBdr>
          <w:top w:val="nil"/>
          <w:left w:val="nil"/>
          <w:bottom w:val="nil"/>
          <w:right w:val="nil"/>
          <w:between w:val="nil"/>
        </w:pBdr>
        <w:tabs>
          <w:tab w:val="left" w:pos="2521"/>
        </w:tabs>
        <w:spacing w:before="23"/>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Modern synthesis and evolutionary forces</w:t>
      </w:r>
    </w:p>
    <w:p w14:paraId="0000009D" w14:textId="77777777" w:rsidR="000E5E89" w:rsidRPr="0000422C" w:rsidRDefault="00000000">
      <w:pPr>
        <w:spacing w:before="155"/>
        <w:ind w:left="1801"/>
        <w:rPr>
          <w:rFonts w:ascii="Times New Roman" w:eastAsia="Times New Roman" w:hAnsi="Times New Roman" w:cs="Times New Roman"/>
          <w:sz w:val="20"/>
          <w:szCs w:val="20"/>
        </w:rPr>
      </w:pPr>
      <w:r w:rsidRPr="0000422C">
        <w:rPr>
          <w:rFonts w:ascii="Times New Roman" w:eastAsia="Times New Roman" w:hAnsi="Times New Roman" w:cs="Times New Roman"/>
          <w:i/>
          <w:sz w:val="20"/>
          <w:szCs w:val="20"/>
        </w:rPr>
        <w:t xml:space="preserve">Readings: </w:t>
      </w:r>
      <w:r w:rsidRPr="0000422C">
        <w:rPr>
          <w:rFonts w:ascii="Times New Roman" w:eastAsia="Times New Roman" w:hAnsi="Times New Roman" w:cs="Times New Roman"/>
          <w:sz w:val="20"/>
          <w:szCs w:val="20"/>
        </w:rPr>
        <w:t>Goodman et al., Ch. 7, Gibbons (2015)</w:t>
      </w:r>
    </w:p>
    <w:p w14:paraId="0000009E" w14:textId="40E5BE6A" w:rsidR="000E5E89" w:rsidRPr="0000422C" w:rsidRDefault="00000000" w:rsidP="0000422C">
      <w:pPr>
        <w:spacing w:before="161"/>
        <w:ind w:left="1801"/>
        <w:rPr>
          <w:rFonts w:ascii="Times New Roman" w:eastAsia="Times New Roman" w:hAnsi="Times New Roman" w:cs="Times New Roman"/>
          <w:sz w:val="20"/>
          <w:szCs w:val="20"/>
        </w:rPr>
      </w:pPr>
      <w:r w:rsidRPr="0000422C">
        <w:rPr>
          <w:rFonts w:ascii="Times New Roman" w:eastAsia="Times New Roman" w:hAnsi="Times New Roman" w:cs="Times New Roman"/>
          <w:i/>
          <w:sz w:val="20"/>
          <w:szCs w:val="20"/>
        </w:rPr>
        <w:t xml:space="preserve">Activities: </w:t>
      </w:r>
      <w:r w:rsidRPr="0000422C">
        <w:rPr>
          <w:rFonts w:ascii="Times New Roman" w:eastAsia="Times New Roman" w:hAnsi="Times New Roman" w:cs="Times New Roman"/>
          <w:sz w:val="20"/>
          <w:szCs w:val="20"/>
        </w:rPr>
        <w:t>Film Review &amp; Analysis (Race: The Power of an Illusion, Episode 1)</w:t>
      </w:r>
      <w:r w:rsidR="003E4D2B">
        <w:rPr>
          <w:rFonts w:ascii="Times New Roman" w:eastAsia="Times New Roman" w:hAnsi="Times New Roman" w:cs="Times New Roman"/>
          <w:sz w:val="20"/>
          <w:szCs w:val="20"/>
        </w:rPr>
        <w:t xml:space="preserve"> and </w:t>
      </w:r>
      <w:r w:rsidRPr="0000422C">
        <w:rPr>
          <w:rFonts w:ascii="Times New Roman" w:eastAsia="Times New Roman" w:hAnsi="Times New Roman" w:cs="Times New Roman"/>
          <w:sz w:val="20"/>
          <w:szCs w:val="20"/>
        </w:rPr>
        <w:t>Module 2 Quiz</w:t>
      </w:r>
      <w:r w:rsidR="00CC70F3" w:rsidRPr="0000422C">
        <w:rPr>
          <w:rFonts w:ascii="Times New Roman" w:eastAsia="Times New Roman" w:hAnsi="Times New Roman" w:cs="Times New Roman"/>
          <w:sz w:val="20"/>
          <w:szCs w:val="20"/>
        </w:rPr>
        <w:t xml:space="preserve"> </w:t>
      </w:r>
      <w:r w:rsidR="00CC70F3" w:rsidRPr="0000422C">
        <w:rPr>
          <w:rFonts w:ascii="Times New Roman" w:eastAsia="Times New Roman" w:hAnsi="Times New Roman" w:cs="Times New Roman"/>
          <w:b/>
          <w:bCs/>
          <w:sz w:val="20"/>
          <w:szCs w:val="20"/>
        </w:rPr>
        <w:t xml:space="preserve">Due </w:t>
      </w:r>
      <w:r w:rsidR="0000422C" w:rsidRPr="0000422C">
        <w:rPr>
          <w:rFonts w:ascii="Times New Roman" w:eastAsia="Times New Roman" w:hAnsi="Times New Roman" w:cs="Times New Roman"/>
          <w:b/>
          <w:bCs/>
          <w:sz w:val="20"/>
          <w:szCs w:val="20"/>
        </w:rPr>
        <w:t>Aug 30t</w:t>
      </w:r>
      <w:r w:rsidR="00CC70F3" w:rsidRPr="0000422C">
        <w:rPr>
          <w:rFonts w:ascii="Times New Roman" w:eastAsia="Times New Roman" w:hAnsi="Times New Roman" w:cs="Times New Roman"/>
          <w:b/>
          <w:bCs/>
          <w:sz w:val="20"/>
          <w:szCs w:val="20"/>
          <w:vertAlign w:val="superscript"/>
        </w:rPr>
        <w:t>th</w:t>
      </w:r>
    </w:p>
    <w:p w14:paraId="52DE4924" w14:textId="12ECD45B" w:rsidR="006829A0" w:rsidRPr="0000422C" w:rsidRDefault="006829A0">
      <w:pPr>
        <w:spacing w:before="161"/>
        <w:ind w:left="1801"/>
        <w:rPr>
          <w:rFonts w:ascii="Times New Roman" w:eastAsia="Times New Roman" w:hAnsi="Times New Roman" w:cs="Times New Roman"/>
          <w:sz w:val="20"/>
          <w:szCs w:val="20"/>
        </w:rPr>
      </w:pPr>
      <w:r w:rsidRPr="0000422C">
        <w:rPr>
          <w:rFonts w:ascii="Times New Roman" w:eastAsia="Times New Roman" w:hAnsi="Times New Roman" w:cs="Times New Roman"/>
          <w:i/>
          <w:sz w:val="20"/>
          <w:szCs w:val="20"/>
        </w:rPr>
        <w:t>*Holiday:</w:t>
      </w:r>
      <w:r w:rsidRPr="0000422C">
        <w:rPr>
          <w:rFonts w:ascii="Times New Roman" w:eastAsia="Times New Roman" w:hAnsi="Times New Roman" w:cs="Times New Roman"/>
          <w:sz w:val="20"/>
          <w:szCs w:val="20"/>
        </w:rPr>
        <w:t xml:space="preserve"> September 1</w:t>
      </w:r>
      <w:r w:rsidRPr="0000422C">
        <w:rPr>
          <w:rFonts w:ascii="Times New Roman" w:eastAsia="Times New Roman" w:hAnsi="Times New Roman" w:cs="Times New Roman"/>
          <w:sz w:val="20"/>
          <w:szCs w:val="20"/>
          <w:vertAlign w:val="superscript"/>
        </w:rPr>
        <w:t>st</w:t>
      </w:r>
      <w:r w:rsidRPr="0000422C">
        <w:rPr>
          <w:rFonts w:ascii="Times New Roman" w:eastAsia="Times New Roman" w:hAnsi="Times New Roman" w:cs="Times New Roman"/>
          <w:sz w:val="20"/>
          <w:szCs w:val="20"/>
        </w:rPr>
        <w:t xml:space="preserve"> Labor Day</w:t>
      </w:r>
    </w:p>
    <w:p w14:paraId="000000A0" w14:textId="6A0755E8" w:rsidR="000E5E89" w:rsidRDefault="000E5E89">
      <w:pPr>
        <w:pBdr>
          <w:top w:val="nil"/>
          <w:left w:val="nil"/>
          <w:bottom w:val="nil"/>
          <w:right w:val="nil"/>
          <w:between w:val="nil"/>
        </w:pBdr>
        <w:spacing w:before="140"/>
        <w:rPr>
          <w:rFonts w:ascii="Times New Roman" w:eastAsia="Times New Roman" w:hAnsi="Times New Roman" w:cs="Times New Roman"/>
          <w:color w:val="000000"/>
          <w:sz w:val="20"/>
          <w:szCs w:val="20"/>
        </w:rPr>
      </w:pPr>
    </w:p>
    <w:p w14:paraId="000000A1" w14:textId="77777777" w:rsidR="000E5E89" w:rsidRDefault="00000000">
      <w:pPr>
        <w:pStyle w:val="Heading3"/>
        <w:tabs>
          <w:tab w:val="left" w:pos="1800"/>
        </w:tabs>
        <w:ind w:firstLine="360"/>
        <w:rPr>
          <w:rFonts w:ascii="Times New Roman" w:eastAsia="Times New Roman" w:hAnsi="Times New Roman" w:cs="Times New Roman"/>
        </w:rPr>
      </w:pPr>
      <w:bookmarkStart w:id="21" w:name="bookmark=id.8qsrvvyhi9d1" w:colFirst="0" w:colLast="0"/>
      <w:bookmarkEnd w:id="21"/>
      <w:r>
        <w:rPr>
          <w:rFonts w:ascii="Times New Roman" w:eastAsia="Times New Roman" w:hAnsi="Times New Roman" w:cs="Times New Roman"/>
        </w:rPr>
        <w:t>Sept 2</w:t>
      </w:r>
      <w:r>
        <w:rPr>
          <w:rFonts w:ascii="Times New Roman" w:eastAsia="Times New Roman" w:hAnsi="Times New Roman" w:cs="Times New Roman"/>
        </w:rPr>
        <w:tab/>
        <w:t>Module 3: Patterns of Human Genetic Variation</w:t>
      </w:r>
    </w:p>
    <w:p w14:paraId="000000A2" w14:textId="77777777" w:rsidR="000E5E89" w:rsidRDefault="00000000">
      <w:pPr>
        <w:numPr>
          <w:ilvl w:val="1"/>
          <w:numId w:val="1"/>
        </w:numPr>
        <w:pBdr>
          <w:top w:val="nil"/>
          <w:left w:val="nil"/>
          <w:bottom w:val="nil"/>
          <w:right w:val="nil"/>
          <w:between w:val="nil"/>
        </w:pBdr>
        <w:tabs>
          <w:tab w:val="left" w:pos="2571"/>
        </w:tabs>
        <w:spacing w:before="17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Genes and human history</w:t>
      </w:r>
    </w:p>
    <w:p w14:paraId="000000A3"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Human genetic variation</w:t>
      </w:r>
    </w:p>
    <w:p w14:paraId="000000A4"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Characteristics of human variation</w:t>
      </w:r>
    </w:p>
    <w:p w14:paraId="4A26B012" w14:textId="77777777" w:rsidR="0000422C" w:rsidRPr="0000422C" w:rsidRDefault="00000000" w:rsidP="0000422C">
      <w:pPr>
        <w:numPr>
          <w:ilvl w:val="1"/>
          <w:numId w:val="1"/>
        </w:numPr>
        <w:pBdr>
          <w:top w:val="nil"/>
          <w:left w:val="nil"/>
          <w:bottom w:val="nil"/>
          <w:right w:val="nil"/>
          <w:between w:val="nil"/>
        </w:pBdr>
        <w:tabs>
          <w:tab w:val="left" w:pos="2571"/>
        </w:tabs>
        <w:spacing w:before="22" w:line="386" w:lineRule="auto"/>
        <w:ind w:right="3150" w:firstLine="41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4"/>
          <w:szCs w:val="24"/>
        </w:rPr>
        <w:t>Skin color, evolution, and human</w:t>
      </w:r>
      <w:r w:rsidR="0000422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variation </w:t>
      </w:r>
      <w:r w:rsidRPr="0000422C">
        <w:rPr>
          <w:rFonts w:ascii="Times New Roman" w:eastAsia="Times New Roman" w:hAnsi="Times New Roman" w:cs="Times New Roman"/>
          <w:i/>
          <w:color w:val="000000"/>
          <w:sz w:val="20"/>
          <w:szCs w:val="20"/>
        </w:rPr>
        <w:t xml:space="preserve">Readings: </w:t>
      </w:r>
      <w:r w:rsidRPr="0000422C">
        <w:rPr>
          <w:rFonts w:ascii="Times New Roman" w:eastAsia="Times New Roman" w:hAnsi="Times New Roman" w:cs="Times New Roman"/>
          <w:color w:val="000000"/>
          <w:sz w:val="20"/>
          <w:szCs w:val="20"/>
        </w:rPr>
        <w:t>Goodman et al. Ch. 8-10, Marks (</w:t>
      </w:r>
      <w:proofErr w:type="gramStart"/>
      <w:r w:rsidRPr="0000422C">
        <w:rPr>
          <w:rFonts w:ascii="Times New Roman" w:eastAsia="Times New Roman" w:hAnsi="Times New Roman" w:cs="Times New Roman"/>
          <w:color w:val="000000"/>
          <w:sz w:val="20"/>
          <w:szCs w:val="20"/>
        </w:rPr>
        <w:t>2010)*</w:t>
      </w:r>
      <w:proofErr w:type="gramEnd"/>
      <w:r w:rsidRPr="0000422C">
        <w:rPr>
          <w:rFonts w:ascii="Times New Roman" w:eastAsia="Times New Roman" w:hAnsi="Times New Roman" w:cs="Times New Roman"/>
          <w:color w:val="000000"/>
          <w:sz w:val="20"/>
          <w:szCs w:val="20"/>
        </w:rPr>
        <w:t xml:space="preserve"> </w:t>
      </w:r>
    </w:p>
    <w:p w14:paraId="21666120" w14:textId="226C9743" w:rsidR="0000422C" w:rsidRPr="0000422C" w:rsidRDefault="00000000" w:rsidP="0000422C">
      <w:pPr>
        <w:pBdr>
          <w:top w:val="nil"/>
          <w:left w:val="nil"/>
          <w:bottom w:val="nil"/>
          <w:right w:val="nil"/>
          <w:between w:val="nil"/>
        </w:pBdr>
        <w:tabs>
          <w:tab w:val="left" w:pos="2571"/>
        </w:tabs>
        <w:spacing w:before="22" w:line="386" w:lineRule="auto"/>
        <w:ind w:left="1801" w:right="3150"/>
        <w:rPr>
          <w:rFonts w:ascii="Times New Roman" w:eastAsia="Times New Roman" w:hAnsi="Times New Roman" w:cs="Times New Roman"/>
          <w:color w:val="000000"/>
          <w:sz w:val="20"/>
          <w:szCs w:val="20"/>
        </w:rPr>
      </w:pPr>
      <w:r w:rsidRPr="0000422C">
        <w:rPr>
          <w:rFonts w:ascii="Times New Roman" w:eastAsia="Times New Roman" w:hAnsi="Times New Roman" w:cs="Times New Roman"/>
          <w:i/>
          <w:color w:val="000000"/>
          <w:sz w:val="20"/>
          <w:szCs w:val="20"/>
        </w:rPr>
        <w:t xml:space="preserve">Activities: </w:t>
      </w:r>
      <w:r w:rsidRPr="0000422C">
        <w:rPr>
          <w:rFonts w:ascii="Times New Roman" w:eastAsia="Times New Roman" w:hAnsi="Times New Roman" w:cs="Times New Roman"/>
          <w:color w:val="000000"/>
          <w:sz w:val="20"/>
          <w:szCs w:val="20"/>
        </w:rPr>
        <w:t>Desiree’s Baby</w:t>
      </w:r>
      <w:r w:rsidR="0000422C" w:rsidRPr="0000422C">
        <w:rPr>
          <w:rFonts w:ascii="Times New Roman" w:eastAsia="Times New Roman" w:hAnsi="Times New Roman" w:cs="Times New Roman"/>
          <w:color w:val="000000"/>
          <w:sz w:val="20"/>
          <w:szCs w:val="20"/>
        </w:rPr>
        <w:t xml:space="preserve"> </w:t>
      </w:r>
      <w:r w:rsidR="0000422C" w:rsidRPr="0000422C">
        <w:rPr>
          <w:rFonts w:ascii="Times New Roman" w:eastAsia="Times New Roman" w:hAnsi="Times New Roman" w:cs="Times New Roman"/>
          <w:b/>
          <w:bCs/>
          <w:color w:val="000000"/>
          <w:sz w:val="20"/>
          <w:szCs w:val="20"/>
        </w:rPr>
        <w:t>Due Sept 5</w:t>
      </w:r>
      <w:r w:rsidR="0000422C" w:rsidRPr="0000422C">
        <w:rPr>
          <w:rFonts w:ascii="Times New Roman" w:eastAsia="Times New Roman" w:hAnsi="Times New Roman" w:cs="Times New Roman"/>
          <w:b/>
          <w:bCs/>
          <w:color w:val="000000"/>
          <w:sz w:val="20"/>
          <w:szCs w:val="20"/>
          <w:vertAlign w:val="superscript"/>
        </w:rPr>
        <w:t>th</w:t>
      </w:r>
      <w:r w:rsidR="0000422C" w:rsidRPr="0000422C">
        <w:rPr>
          <w:rFonts w:ascii="Times New Roman" w:eastAsia="Times New Roman" w:hAnsi="Times New Roman" w:cs="Times New Roman"/>
          <w:color w:val="000000"/>
          <w:sz w:val="20"/>
          <w:szCs w:val="20"/>
        </w:rPr>
        <w:t xml:space="preserve"> </w:t>
      </w:r>
    </w:p>
    <w:p w14:paraId="000000A6" w14:textId="392C0D4F" w:rsidR="000E5E89" w:rsidRDefault="0000422C" w:rsidP="0000422C">
      <w:pPr>
        <w:pBdr>
          <w:top w:val="nil"/>
          <w:left w:val="nil"/>
          <w:bottom w:val="nil"/>
          <w:right w:val="nil"/>
          <w:between w:val="nil"/>
        </w:pBdr>
        <w:tabs>
          <w:tab w:val="left" w:pos="2571"/>
        </w:tabs>
        <w:spacing w:before="22" w:line="386" w:lineRule="auto"/>
        <w:ind w:left="1801" w:right="3150"/>
        <w:rPr>
          <w:rFonts w:ascii="Times New Roman" w:eastAsia="Times New Roman" w:hAnsi="Times New Roman" w:cs="Times New Roman"/>
          <w:color w:val="000000"/>
          <w:sz w:val="20"/>
          <w:szCs w:val="20"/>
        </w:rPr>
      </w:pPr>
      <w:r w:rsidRPr="0000422C">
        <w:rPr>
          <w:rFonts w:ascii="Times New Roman" w:eastAsia="Times New Roman" w:hAnsi="Times New Roman" w:cs="Times New Roman"/>
          <w:i/>
          <w:color w:val="000000"/>
          <w:sz w:val="20"/>
          <w:szCs w:val="20"/>
        </w:rPr>
        <w:tab/>
      </w:r>
      <w:r w:rsidRPr="0000422C">
        <w:rPr>
          <w:rFonts w:ascii="Times New Roman" w:eastAsia="Times New Roman" w:hAnsi="Times New Roman" w:cs="Times New Roman"/>
          <w:i/>
          <w:color w:val="000000"/>
          <w:sz w:val="20"/>
          <w:szCs w:val="20"/>
        </w:rPr>
        <w:tab/>
      </w:r>
      <w:r w:rsidR="00000000" w:rsidRPr="0000422C">
        <w:rPr>
          <w:rFonts w:ascii="Times New Roman" w:eastAsia="Times New Roman" w:hAnsi="Times New Roman" w:cs="Times New Roman"/>
          <w:color w:val="000000"/>
          <w:sz w:val="20"/>
          <w:szCs w:val="20"/>
        </w:rPr>
        <w:t>Module 3 Quiz</w:t>
      </w:r>
      <w:r w:rsidRPr="0000422C">
        <w:rPr>
          <w:rFonts w:ascii="Times New Roman" w:eastAsia="Times New Roman" w:hAnsi="Times New Roman" w:cs="Times New Roman"/>
          <w:color w:val="000000"/>
          <w:sz w:val="20"/>
          <w:szCs w:val="20"/>
        </w:rPr>
        <w:t xml:space="preserve"> </w:t>
      </w:r>
      <w:r w:rsidRPr="0000422C">
        <w:rPr>
          <w:rFonts w:ascii="Times New Roman" w:eastAsia="Times New Roman" w:hAnsi="Times New Roman" w:cs="Times New Roman"/>
          <w:b/>
          <w:bCs/>
          <w:color w:val="000000"/>
          <w:sz w:val="20"/>
          <w:szCs w:val="20"/>
        </w:rPr>
        <w:t>Due Sept 7</w:t>
      </w:r>
      <w:r w:rsidRPr="0000422C">
        <w:rPr>
          <w:rFonts w:ascii="Times New Roman" w:eastAsia="Times New Roman" w:hAnsi="Times New Roman" w:cs="Times New Roman"/>
          <w:b/>
          <w:bCs/>
          <w:color w:val="000000"/>
          <w:sz w:val="20"/>
          <w:szCs w:val="20"/>
          <w:vertAlign w:val="superscript"/>
        </w:rPr>
        <w:t>th</w:t>
      </w:r>
      <w:r w:rsidRPr="0000422C">
        <w:rPr>
          <w:rFonts w:ascii="Times New Roman" w:eastAsia="Times New Roman" w:hAnsi="Times New Roman" w:cs="Times New Roman"/>
          <w:color w:val="000000"/>
          <w:sz w:val="20"/>
          <w:szCs w:val="20"/>
        </w:rPr>
        <w:t xml:space="preserve"> </w:t>
      </w:r>
    </w:p>
    <w:p w14:paraId="000000A7" w14:textId="77777777" w:rsidR="000E5E89" w:rsidRDefault="00000000">
      <w:pPr>
        <w:pStyle w:val="Heading3"/>
        <w:tabs>
          <w:tab w:val="left" w:pos="1800"/>
        </w:tabs>
        <w:ind w:firstLine="360"/>
        <w:rPr>
          <w:rFonts w:ascii="Times New Roman" w:eastAsia="Times New Roman" w:hAnsi="Times New Roman" w:cs="Times New Roman"/>
        </w:rPr>
      </w:pPr>
      <w:bookmarkStart w:id="22" w:name="bookmark=id.qaquv4guwc7g" w:colFirst="0" w:colLast="0"/>
      <w:bookmarkEnd w:id="22"/>
      <w:r>
        <w:rPr>
          <w:rFonts w:ascii="Times New Roman" w:eastAsia="Times New Roman" w:hAnsi="Times New Roman" w:cs="Times New Roman"/>
        </w:rPr>
        <w:t>Sept 8</w:t>
      </w:r>
      <w:r>
        <w:rPr>
          <w:rFonts w:ascii="Times New Roman" w:eastAsia="Times New Roman" w:hAnsi="Times New Roman" w:cs="Times New Roman"/>
        </w:rPr>
        <w:tab/>
        <w:t>Module 4: Human Biology Beyond the Genome</w:t>
      </w:r>
    </w:p>
    <w:p w14:paraId="000000A8" w14:textId="77777777" w:rsidR="000E5E89" w:rsidRPr="0000422C" w:rsidRDefault="00000000">
      <w:pPr>
        <w:numPr>
          <w:ilvl w:val="1"/>
          <w:numId w:val="1"/>
        </w:numPr>
        <w:pBdr>
          <w:top w:val="nil"/>
          <w:left w:val="nil"/>
          <w:bottom w:val="nil"/>
          <w:right w:val="nil"/>
          <w:between w:val="nil"/>
        </w:pBdr>
        <w:tabs>
          <w:tab w:val="left" w:pos="2521"/>
        </w:tabs>
        <w:spacing w:before="177"/>
        <w:ind w:left="2521"/>
        <w:rPr>
          <w:rFonts w:ascii="Times New Roman" w:eastAsia="Times New Roman" w:hAnsi="Times New Roman" w:cs="Times New Roman"/>
          <w:color w:val="000000"/>
          <w:sz w:val="24"/>
          <w:szCs w:val="24"/>
        </w:rPr>
      </w:pPr>
      <w:r w:rsidRPr="0000422C">
        <w:rPr>
          <w:rFonts w:ascii="Times New Roman" w:eastAsia="Times New Roman" w:hAnsi="Times New Roman" w:cs="Times New Roman"/>
          <w:color w:val="000000"/>
          <w:sz w:val="24"/>
          <w:szCs w:val="24"/>
        </w:rPr>
        <w:t>Mechanisms of human adaptation</w:t>
      </w:r>
    </w:p>
    <w:p w14:paraId="000000A9" w14:textId="77777777" w:rsidR="000E5E89" w:rsidRPr="0000422C"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sdt>
        <w:sdtPr>
          <w:rPr>
            <w:rFonts w:ascii="Times New Roman" w:hAnsi="Times New Roman" w:cs="Times New Roman"/>
          </w:rPr>
          <w:tag w:val="goog_rdk_74"/>
          <w:id w:val="1846902061"/>
        </w:sdtPr>
        <w:sdtContent>
          <w:r w:rsidRPr="0000422C">
            <w:rPr>
              <w:rFonts w:ascii="Times New Roman" w:eastAsia="Gungsuh" w:hAnsi="Times New Roman" w:cs="Times New Roman"/>
              <w:color w:val="000000"/>
              <w:sz w:val="24"/>
              <w:szCs w:val="24"/>
            </w:rPr>
            <w:t>Heritability ≠ inherited</w:t>
          </w:r>
        </w:sdtContent>
      </w:sdt>
    </w:p>
    <w:p w14:paraId="000000AA" w14:textId="77777777" w:rsidR="000E5E89" w:rsidRPr="0000422C" w:rsidRDefault="00000000">
      <w:pPr>
        <w:numPr>
          <w:ilvl w:val="1"/>
          <w:numId w:val="1"/>
        </w:numPr>
        <w:pBdr>
          <w:top w:val="nil"/>
          <w:left w:val="nil"/>
          <w:bottom w:val="nil"/>
          <w:right w:val="nil"/>
          <w:between w:val="nil"/>
        </w:pBdr>
        <w:tabs>
          <w:tab w:val="left" w:pos="2521"/>
        </w:tabs>
        <w:spacing w:before="12"/>
        <w:ind w:left="2521"/>
        <w:rPr>
          <w:rFonts w:ascii="Times New Roman" w:eastAsia="Times New Roman" w:hAnsi="Times New Roman" w:cs="Times New Roman"/>
          <w:color w:val="000000"/>
          <w:sz w:val="24"/>
          <w:szCs w:val="24"/>
        </w:rPr>
      </w:pPr>
      <w:r w:rsidRPr="0000422C">
        <w:rPr>
          <w:rFonts w:ascii="Times New Roman" w:eastAsia="Times New Roman" w:hAnsi="Times New Roman" w:cs="Times New Roman"/>
          <w:color w:val="000000"/>
          <w:sz w:val="24"/>
          <w:szCs w:val="24"/>
        </w:rPr>
        <w:t>Case study: Hypertension in the African Diaspora</w:t>
      </w:r>
    </w:p>
    <w:p w14:paraId="7FB688C4" w14:textId="77777777" w:rsidR="0000422C" w:rsidRPr="0000422C" w:rsidRDefault="00000000" w:rsidP="0000422C">
      <w:pPr>
        <w:numPr>
          <w:ilvl w:val="1"/>
          <w:numId w:val="1"/>
        </w:numPr>
        <w:pBdr>
          <w:top w:val="nil"/>
          <w:left w:val="nil"/>
          <w:bottom w:val="nil"/>
          <w:right w:val="nil"/>
          <w:between w:val="nil"/>
        </w:pBdr>
        <w:tabs>
          <w:tab w:val="left" w:pos="2521"/>
        </w:tabs>
        <w:spacing w:before="18" w:line="384" w:lineRule="auto"/>
        <w:ind w:right="2250" w:firstLine="360"/>
        <w:rPr>
          <w:rFonts w:ascii="Times New Roman" w:eastAsia="Times New Roman" w:hAnsi="Times New Roman" w:cs="Times New Roman"/>
          <w:color w:val="000000"/>
        </w:rPr>
      </w:pPr>
      <w:r w:rsidRPr="0000422C">
        <w:rPr>
          <w:rFonts w:ascii="Times New Roman" w:eastAsia="Times New Roman" w:hAnsi="Times New Roman" w:cs="Times New Roman"/>
          <w:color w:val="000000"/>
          <w:sz w:val="24"/>
          <w:szCs w:val="24"/>
        </w:rPr>
        <w:t>Biological consequences of systemic racism</w:t>
      </w:r>
      <w:r>
        <w:rPr>
          <w:rFonts w:ascii="Times New Roman" w:eastAsia="Times New Roman" w:hAnsi="Times New Roman" w:cs="Times New Roman"/>
          <w:color w:val="000000"/>
          <w:sz w:val="24"/>
          <w:szCs w:val="24"/>
        </w:rPr>
        <w:t xml:space="preserve"> </w:t>
      </w:r>
    </w:p>
    <w:p w14:paraId="7DE5E7BB" w14:textId="77F7FD1F" w:rsidR="0000422C" w:rsidRPr="0000422C" w:rsidRDefault="00000000" w:rsidP="0000422C">
      <w:pPr>
        <w:pBdr>
          <w:top w:val="nil"/>
          <w:left w:val="nil"/>
          <w:bottom w:val="nil"/>
          <w:right w:val="nil"/>
          <w:between w:val="nil"/>
        </w:pBdr>
        <w:tabs>
          <w:tab w:val="left" w:pos="2521"/>
        </w:tabs>
        <w:spacing w:before="18" w:line="384" w:lineRule="auto"/>
        <w:ind w:left="1801" w:right="2250"/>
        <w:rPr>
          <w:rFonts w:ascii="Times New Roman" w:eastAsia="Times New Roman" w:hAnsi="Times New Roman" w:cs="Times New Roman"/>
          <w:color w:val="000000"/>
          <w:sz w:val="20"/>
          <w:szCs w:val="20"/>
        </w:rPr>
      </w:pPr>
      <w:r w:rsidRPr="0000422C">
        <w:rPr>
          <w:rFonts w:ascii="Times New Roman" w:eastAsia="Times New Roman" w:hAnsi="Times New Roman" w:cs="Times New Roman"/>
          <w:i/>
          <w:color w:val="000000"/>
          <w:sz w:val="20"/>
          <w:szCs w:val="20"/>
        </w:rPr>
        <w:t xml:space="preserve">Readings: </w:t>
      </w:r>
      <w:r w:rsidRPr="0000422C">
        <w:rPr>
          <w:rFonts w:ascii="Times New Roman" w:eastAsia="Times New Roman" w:hAnsi="Times New Roman" w:cs="Times New Roman"/>
          <w:color w:val="000000"/>
          <w:sz w:val="20"/>
          <w:szCs w:val="20"/>
        </w:rPr>
        <w:t>Goodman et al., Ch. 16, Gravlee (2013), Gravlee</w:t>
      </w:r>
      <w:r w:rsidR="0000422C" w:rsidRPr="0000422C">
        <w:rPr>
          <w:rFonts w:ascii="Times New Roman" w:eastAsia="Times New Roman" w:hAnsi="Times New Roman" w:cs="Times New Roman"/>
          <w:color w:val="000000"/>
          <w:sz w:val="20"/>
          <w:szCs w:val="20"/>
        </w:rPr>
        <w:t xml:space="preserve"> </w:t>
      </w:r>
      <w:r w:rsidRPr="0000422C">
        <w:rPr>
          <w:rFonts w:ascii="Times New Roman" w:eastAsia="Times New Roman" w:hAnsi="Times New Roman" w:cs="Times New Roman"/>
          <w:color w:val="000000"/>
          <w:sz w:val="20"/>
          <w:szCs w:val="20"/>
        </w:rPr>
        <w:t xml:space="preserve">(2020) </w:t>
      </w:r>
    </w:p>
    <w:p w14:paraId="199E2862" w14:textId="4A8AA042" w:rsidR="0000422C" w:rsidRPr="0000422C" w:rsidRDefault="00000000" w:rsidP="0000422C">
      <w:pPr>
        <w:pBdr>
          <w:top w:val="nil"/>
          <w:left w:val="nil"/>
          <w:bottom w:val="nil"/>
          <w:right w:val="nil"/>
          <w:between w:val="nil"/>
        </w:pBdr>
        <w:tabs>
          <w:tab w:val="left" w:pos="2521"/>
        </w:tabs>
        <w:spacing w:before="18" w:line="384" w:lineRule="auto"/>
        <w:ind w:left="1801" w:right="2250"/>
        <w:rPr>
          <w:rFonts w:ascii="Times New Roman" w:eastAsia="Times New Roman" w:hAnsi="Times New Roman" w:cs="Times New Roman"/>
          <w:color w:val="000000"/>
          <w:sz w:val="20"/>
          <w:szCs w:val="20"/>
        </w:rPr>
      </w:pPr>
      <w:r w:rsidRPr="0000422C">
        <w:rPr>
          <w:rFonts w:ascii="Times New Roman" w:eastAsia="Times New Roman" w:hAnsi="Times New Roman" w:cs="Times New Roman"/>
          <w:i/>
          <w:color w:val="000000"/>
          <w:sz w:val="20"/>
          <w:szCs w:val="20"/>
        </w:rPr>
        <w:t xml:space="preserve">Activities: </w:t>
      </w:r>
      <w:r w:rsidR="0000422C" w:rsidRPr="0000422C">
        <w:rPr>
          <w:rFonts w:ascii="Times New Roman" w:eastAsia="Times New Roman" w:hAnsi="Times New Roman" w:cs="Times New Roman"/>
          <w:color w:val="000000"/>
          <w:sz w:val="20"/>
          <w:szCs w:val="20"/>
        </w:rPr>
        <w:t xml:space="preserve">Introduction to Digital Storytelling </w:t>
      </w:r>
      <w:r w:rsidR="0000422C" w:rsidRPr="0000422C">
        <w:rPr>
          <w:rFonts w:ascii="Times New Roman" w:eastAsia="Times New Roman" w:hAnsi="Times New Roman" w:cs="Times New Roman"/>
          <w:b/>
          <w:bCs/>
          <w:color w:val="000000"/>
          <w:sz w:val="20"/>
          <w:szCs w:val="20"/>
        </w:rPr>
        <w:t>Due Sept 12</w:t>
      </w:r>
      <w:r w:rsidR="003E4D2B" w:rsidRPr="003E4D2B">
        <w:rPr>
          <w:rFonts w:ascii="Times New Roman" w:eastAsia="Times New Roman" w:hAnsi="Times New Roman" w:cs="Times New Roman"/>
          <w:b/>
          <w:bCs/>
          <w:color w:val="000000"/>
          <w:sz w:val="20"/>
          <w:szCs w:val="20"/>
          <w:vertAlign w:val="superscript"/>
        </w:rPr>
        <w:t>th</w:t>
      </w:r>
      <w:r w:rsidR="003E4D2B">
        <w:rPr>
          <w:rFonts w:ascii="Times New Roman" w:eastAsia="Times New Roman" w:hAnsi="Times New Roman" w:cs="Times New Roman"/>
          <w:b/>
          <w:bCs/>
          <w:color w:val="000000"/>
          <w:sz w:val="20"/>
          <w:szCs w:val="20"/>
        </w:rPr>
        <w:t xml:space="preserve"> </w:t>
      </w:r>
    </w:p>
    <w:p w14:paraId="000000AB" w14:textId="443CB390" w:rsidR="000E5E89" w:rsidRPr="0000422C" w:rsidRDefault="0000422C" w:rsidP="0000422C">
      <w:pPr>
        <w:pBdr>
          <w:top w:val="nil"/>
          <w:left w:val="nil"/>
          <w:bottom w:val="nil"/>
          <w:right w:val="nil"/>
          <w:between w:val="nil"/>
        </w:pBdr>
        <w:tabs>
          <w:tab w:val="left" w:pos="2521"/>
        </w:tabs>
        <w:spacing w:before="18" w:line="384" w:lineRule="auto"/>
        <w:ind w:left="2161" w:right="2700"/>
        <w:rPr>
          <w:rFonts w:ascii="Times New Roman" w:eastAsia="Times New Roman" w:hAnsi="Times New Roman" w:cs="Times New Roman"/>
          <w:color w:val="000000"/>
          <w:sz w:val="20"/>
          <w:szCs w:val="20"/>
        </w:rPr>
        <w:sectPr w:rsidR="000E5E89" w:rsidRPr="0000422C">
          <w:pgSz w:w="12240" w:h="15840"/>
          <w:pgMar w:top="1340" w:right="1080" w:bottom="900" w:left="1080" w:header="0" w:footer="706" w:gutter="0"/>
          <w:cols w:space="720"/>
        </w:sectPr>
      </w:pPr>
      <w:r w:rsidRPr="0000422C">
        <w:rPr>
          <w:rFonts w:ascii="Times New Roman" w:eastAsia="Times New Roman" w:hAnsi="Times New Roman" w:cs="Times New Roman"/>
          <w:color w:val="000000"/>
        </w:rPr>
        <w:tab/>
      </w:r>
      <w:r w:rsidRPr="0000422C">
        <w:rPr>
          <w:rFonts w:ascii="Times New Roman" w:eastAsia="Times New Roman" w:hAnsi="Times New Roman" w:cs="Times New Roman"/>
          <w:color w:val="000000"/>
        </w:rPr>
        <w:tab/>
      </w:r>
      <w:r w:rsidR="00000000" w:rsidRPr="0000422C">
        <w:rPr>
          <w:rFonts w:ascii="Times New Roman" w:eastAsia="Times New Roman" w:hAnsi="Times New Roman" w:cs="Times New Roman"/>
          <w:color w:val="000000"/>
          <w:sz w:val="20"/>
          <w:szCs w:val="20"/>
        </w:rPr>
        <w:t>Module 4 Quiz</w:t>
      </w:r>
      <w:r w:rsidRPr="0000422C">
        <w:rPr>
          <w:rFonts w:ascii="Times New Roman" w:eastAsia="Times New Roman" w:hAnsi="Times New Roman" w:cs="Times New Roman"/>
          <w:color w:val="000000"/>
          <w:sz w:val="20"/>
          <w:szCs w:val="20"/>
        </w:rPr>
        <w:t xml:space="preserve"> </w:t>
      </w:r>
      <w:r w:rsidRPr="0000422C">
        <w:rPr>
          <w:rFonts w:ascii="Times New Roman" w:eastAsia="Times New Roman" w:hAnsi="Times New Roman" w:cs="Times New Roman"/>
          <w:b/>
          <w:bCs/>
          <w:color w:val="000000"/>
          <w:sz w:val="20"/>
          <w:szCs w:val="20"/>
        </w:rPr>
        <w:t>Due Sept 14</w:t>
      </w:r>
      <w:r w:rsidRPr="0000422C">
        <w:rPr>
          <w:rFonts w:ascii="Times New Roman" w:eastAsia="Times New Roman" w:hAnsi="Times New Roman" w:cs="Times New Roman"/>
          <w:b/>
          <w:bCs/>
          <w:color w:val="000000"/>
          <w:sz w:val="20"/>
          <w:szCs w:val="20"/>
          <w:vertAlign w:val="superscript"/>
        </w:rPr>
        <w:t>th</w:t>
      </w:r>
      <w:r w:rsidRPr="0000422C">
        <w:rPr>
          <w:rFonts w:ascii="Times New Roman" w:eastAsia="Times New Roman" w:hAnsi="Times New Roman" w:cs="Times New Roman"/>
          <w:b/>
          <w:bCs/>
          <w:color w:val="000000"/>
          <w:sz w:val="20"/>
          <w:szCs w:val="20"/>
        </w:rPr>
        <w:t xml:space="preserve"> </w:t>
      </w:r>
      <w:r w:rsidR="00000000" w:rsidRPr="0000422C">
        <w:rPr>
          <w:rFonts w:ascii="Times New Roman" w:eastAsia="Times New Roman" w:hAnsi="Times New Roman" w:cs="Times New Roman"/>
          <w:color w:val="000000"/>
          <w:sz w:val="20"/>
          <w:szCs w:val="20"/>
        </w:rPr>
        <w:t xml:space="preserve"> </w:t>
      </w:r>
    </w:p>
    <w:p w14:paraId="000000AC" w14:textId="77777777" w:rsidR="000E5E89" w:rsidRDefault="00000000">
      <w:pPr>
        <w:pStyle w:val="Heading2"/>
        <w:ind w:left="146"/>
        <w:rPr>
          <w:rFonts w:ascii="Times New Roman" w:eastAsia="Times New Roman" w:hAnsi="Times New Roman" w:cs="Times New Roman"/>
        </w:rPr>
      </w:pPr>
      <w:bookmarkStart w:id="23" w:name="bookmark=id.et0bgs11fpos" w:colFirst="0" w:colLast="0"/>
      <w:bookmarkEnd w:id="23"/>
      <w:r>
        <w:rPr>
          <w:rFonts w:ascii="Times New Roman" w:eastAsia="Times New Roman" w:hAnsi="Times New Roman" w:cs="Times New Roman"/>
        </w:rPr>
        <w:t>PART II: RACE &amp; SCIENCE</w:t>
      </w:r>
    </w:p>
    <w:p w14:paraId="000000AD" w14:textId="77777777" w:rsidR="000E5E89" w:rsidRDefault="00000000">
      <w:pPr>
        <w:pStyle w:val="Heading3"/>
        <w:tabs>
          <w:tab w:val="left" w:pos="1800"/>
        </w:tabs>
        <w:spacing w:before="157"/>
        <w:ind w:firstLine="360"/>
        <w:rPr>
          <w:rFonts w:ascii="Times New Roman" w:eastAsia="Times New Roman" w:hAnsi="Times New Roman" w:cs="Times New Roman"/>
        </w:rPr>
      </w:pPr>
      <w:bookmarkStart w:id="24" w:name="bookmark=id.l8m1hzn2fa9r" w:colFirst="0" w:colLast="0"/>
      <w:bookmarkEnd w:id="24"/>
      <w:r>
        <w:rPr>
          <w:rFonts w:ascii="Times New Roman" w:eastAsia="Times New Roman" w:hAnsi="Times New Roman" w:cs="Times New Roman"/>
        </w:rPr>
        <w:t>Sept 15</w:t>
      </w:r>
      <w:r>
        <w:rPr>
          <w:rFonts w:ascii="Times New Roman" w:eastAsia="Times New Roman" w:hAnsi="Times New Roman" w:cs="Times New Roman"/>
        </w:rPr>
        <w:tab/>
        <w:t>Module 5: Origins of the Race Concept</w:t>
      </w:r>
    </w:p>
    <w:p w14:paraId="000000AE" w14:textId="77777777" w:rsidR="000E5E89" w:rsidRDefault="00000000">
      <w:pPr>
        <w:numPr>
          <w:ilvl w:val="1"/>
          <w:numId w:val="1"/>
        </w:numPr>
        <w:pBdr>
          <w:top w:val="nil"/>
          <w:left w:val="nil"/>
          <w:bottom w:val="nil"/>
          <w:right w:val="nil"/>
          <w:between w:val="nil"/>
        </w:pBdr>
        <w:tabs>
          <w:tab w:val="left" w:pos="2571"/>
        </w:tabs>
        <w:spacing w:before="17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Race and Racism in Society</w:t>
      </w:r>
    </w:p>
    <w:p w14:paraId="000000AF"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English Ideologies of Difference</w:t>
      </w:r>
    </w:p>
    <w:p w14:paraId="000000B0"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Slavery Before Race</w:t>
      </w:r>
    </w:p>
    <w:p w14:paraId="000000B1"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Encountering Difference in Americas</w:t>
      </w:r>
    </w:p>
    <w:p w14:paraId="000000B2"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Blood and Lineage</w:t>
      </w:r>
    </w:p>
    <w:p w14:paraId="000000B3" w14:textId="77777777" w:rsidR="000E5E89" w:rsidRDefault="00000000">
      <w:pPr>
        <w:spacing w:before="156"/>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Readings: </w:t>
      </w:r>
      <w:r>
        <w:rPr>
          <w:rFonts w:ascii="Times New Roman" w:eastAsia="Times New Roman" w:hAnsi="Times New Roman" w:cs="Times New Roman"/>
          <w:sz w:val="20"/>
          <w:szCs w:val="20"/>
        </w:rPr>
        <w:t xml:space="preserve">Gould (1994), Kendi (2016) </w:t>
      </w:r>
      <w:proofErr w:type="spellStart"/>
      <w:r>
        <w:rPr>
          <w:rFonts w:ascii="Times New Roman" w:eastAsia="Times New Roman" w:hAnsi="Times New Roman" w:cs="Times New Roman"/>
          <w:sz w:val="20"/>
          <w:szCs w:val="20"/>
        </w:rPr>
        <w:t>ch.</w:t>
      </w:r>
      <w:proofErr w:type="spellEnd"/>
      <w:r>
        <w:rPr>
          <w:rFonts w:ascii="Times New Roman" w:eastAsia="Times New Roman" w:hAnsi="Times New Roman" w:cs="Times New Roman"/>
          <w:sz w:val="20"/>
          <w:szCs w:val="20"/>
        </w:rPr>
        <w:t xml:space="preserve"> 1.3, Martinez (2004)</w:t>
      </w:r>
    </w:p>
    <w:p w14:paraId="51CEC75B" w14:textId="63DF4EBC" w:rsidR="0000422C" w:rsidRDefault="00000000">
      <w:pPr>
        <w:spacing w:before="161"/>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Activities: </w:t>
      </w:r>
      <w:r>
        <w:rPr>
          <w:rFonts w:ascii="Times New Roman" w:eastAsia="Times New Roman" w:hAnsi="Times New Roman" w:cs="Times New Roman"/>
          <w:sz w:val="20"/>
          <w:szCs w:val="20"/>
        </w:rPr>
        <w:t xml:space="preserve">Film Review &amp; Analysis </w:t>
      </w:r>
      <w:r>
        <w:rPr>
          <w:rFonts w:ascii="Times New Roman" w:eastAsia="Times New Roman" w:hAnsi="Times New Roman" w:cs="Times New Roman"/>
          <w:i/>
          <w:sz w:val="20"/>
          <w:szCs w:val="20"/>
        </w:rPr>
        <w:t>(Race: The Power of an Illusion, Episode 2)</w:t>
      </w:r>
      <w:r w:rsidR="0000422C">
        <w:rPr>
          <w:rFonts w:ascii="Times New Roman" w:eastAsia="Times New Roman" w:hAnsi="Times New Roman" w:cs="Times New Roman"/>
          <w:i/>
          <w:sz w:val="20"/>
          <w:szCs w:val="20"/>
        </w:rPr>
        <w:t xml:space="preserve"> </w:t>
      </w:r>
      <w:r w:rsidR="0000422C" w:rsidRPr="0000422C">
        <w:rPr>
          <w:rFonts w:ascii="Times New Roman" w:eastAsia="Times New Roman" w:hAnsi="Times New Roman" w:cs="Times New Roman"/>
          <w:b/>
          <w:bCs/>
          <w:iCs/>
          <w:sz w:val="20"/>
          <w:szCs w:val="20"/>
        </w:rPr>
        <w:t>Due Sept 21</w:t>
      </w:r>
      <w:r w:rsidR="0000422C" w:rsidRPr="0000422C">
        <w:rPr>
          <w:rFonts w:ascii="Times New Roman" w:eastAsia="Times New Roman" w:hAnsi="Times New Roman" w:cs="Times New Roman"/>
          <w:b/>
          <w:bCs/>
          <w:iCs/>
          <w:sz w:val="20"/>
          <w:szCs w:val="20"/>
          <w:vertAlign w:val="superscript"/>
        </w:rPr>
        <w:t>st</w:t>
      </w:r>
      <w:r w:rsidR="0000422C">
        <w:rPr>
          <w:rFonts w:ascii="Times New Roman" w:eastAsia="Times New Roman" w:hAnsi="Times New Roman" w:cs="Times New Roman"/>
          <w:iCs/>
          <w:sz w:val="20"/>
          <w:szCs w:val="20"/>
        </w:rPr>
        <w:t xml:space="preserve"> </w:t>
      </w:r>
    </w:p>
    <w:p w14:paraId="000000B4" w14:textId="170D4D59" w:rsidR="000E5E89" w:rsidRDefault="00000000" w:rsidP="0000422C">
      <w:pPr>
        <w:spacing w:before="161"/>
        <w:ind w:left="216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Module 5 Qui</w:t>
      </w:r>
      <w:r w:rsidR="0000422C">
        <w:rPr>
          <w:rFonts w:ascii="Times New Roman" w:eastAsia="Times New Roman" w:hAnsi="Times New Roman" w:cs="Times New Roman"/>
          <w:sz w:val="20"/>
          <w:szCs w:val="20"/>
        </w:rPr>
        <w:t xml:space="preserve">z </w:t>
      </w:r>
      <w:r w:rsidR="0000422C" w:rsidRPr="0000422C">
        <w:rPr>
          <w:rFonts w:ascii="Times New Roman" w:eastAsia="Times New Roman" w:hAnsi="Times New Roman" w:cs="Times New Roman"/>
          <w:b/>
          <w:bCs/>
          <w:sz w:val="20"/>
          <w:szCs w:val="20"/>
        </w:rPr>
        <w:t>Due Sept 21</w:t>
      </w:r>
      <w:r w:rsidR="0000422C" w:rsidRPr="0000422C">
        <w:rPr>
          <w:rFonts w:ascii="Times New Roman" w:eastAsia="Times New Roman" w:hAnsi="Times New Roman" w:cs="Times New Roman"/>
          <w:b/>
          <w:bCs/>
          <w:sz w:val="20"/>
          <w:szCs w:val="20"/>
          <w:vertAlign w:val="superscript"/>
        </w:rPr>
        <w:t>st</w:t>
      </w:r>
      <w:r w:rsidR="0000422C">
        <w:rPr>
          <w:rFonts w:ascii="Times New Roman" w:eastAsia="Times New Roman" w:hAnsi="Times New Roman" w:cs="Times New Roman"/>
          <w:sz w:val="20"/>
          <w:szCs w:val="20"/>
        </w:rPr>
        <w:t xml:space="preserve"> </w:t>
      </w:r>
    </w:p>
    <w:p w14:paraId="000000B5" w14:textId="77777777" w:rsidR="000E5E89" w:rsidRDefault="000E5E89">
      <w:pPr>
        <w:pBdr>
          <w:top w:val="nil"/>
          <w:left w:val="nil"/>
          <w:bottom w:val="nil"/>
          <w:right w:val="nil"/>
          <w:between w:val="nil"/>
        </w:pBdr>
        <w:rPr>
          <w:rFonts w:ascii="Times New Roman" w:eastAsia="Times New Roman" w:hAnsi="Times New Roman" w:cs="Times New Roman"/>
          <w:color w:val="000000"/>
          <w:sz w:val="20"/>
          <w:szCs w:val="20"/>
        </w:rPr>
      </w:pPr>
    </w:p>
    <w:p w14:paraId="000000B6" w14:textId="77777777" w:rsidR="000E5E89" w:rsidRDefault="000E5E89">
      <w:pPr>
        <w:pBdr>
          <w:top w:val="nil"/>
          <w:left w:val="nil"/>
          <w:bottom w:val="nil"/>
          <w:right w:val="nil"/>
          <w:between w:val="nil"/>
        </w:pBdr>
        <w:spacing w:before="44"/>
        <w:rPr>
          <w:rFonts w:ascii="Times New Roman" w:eastAsia="Times New Roman" w:hAnsi="Times New Roman" w:cs="Times New Roman"/>
          <w:color w:val="000000"/>
          <w:sz w:val="20"/>
          <w:szCs w:val="20"/>
        </w:rPr>
      </w:pPr>
    </w:p>
    <w:p w14:paraId="000000B7" w14:textId="77777777" w:rsidR="000E5E89" w:rsidRDefault="00000000">
      <w:pPr>
        <w:pStyle w:val="Heading3"/>
        <w:tabs>
          <w:tab w:val="left" w:pos="1800"/>
        </w:tabs>
        <w:ind w:firstLine="360"/>
        <w:rPr>
          <w:rFonts w:ascii="Times New Roman" w:eastAsia="Times New Roman" w:hAnsi="Times New Roman" w:cs="Times New Roman"/>
        </w:rPr>
      </w:pPr>
      <w:bookmarkStart w:id="25" w:name="bookmark=id.eyanr0cxhwjq" w:colFirst="0" w:colLast="0"/>
      <w:bookmarkEnd w:id="25"/>
      <w:r>
        <w:rPr>
          <w:rFonts w:ascii="Times New Roman" w:eastAsia="Times New Roman" w:hAnsi="Times New Roman" w:cs="Times New Roman"/>
        </w:rPr>
        <w:t>Sept 22</w:t>
      </w:r>
      <w:r>
        <w:rPr>
          <w:rFonts w:ascii="Times New Roman" w:eastAsia="Times New Roman" w:hAnsi="Times New Roman" w:cs="Times New Roman"/>
        </w:rPr>
        <w:tab/>
        <w:t>Module 6: History of the Race Concept to 1900</w:t>
      </w:r>
    </w:p>
    <w:p w14:paraId="000000B8" w14:textId="77777777" w:rsidR="000E5E89" w:rsidRDefault="00000000">
      <w:pPr>
        <w:numPr>
          <w:ilvl w:val="1"/>
          <w:numId w:val="1"/>
        </w:numPr>
        <w:pBdr>
          <w:top w:val="nil"/>
          <w:left w:val="nil"/>
          <w:bottom w:val="nil"/>
          <w:right w:val="nil"/>
          <w:between w:val="nil"/>
        </w:pBdr>
        <w:tabs>
          <w:tab w:val="left" w:pos="2571"/>
        </w:tabs>
        <w:spacing w:before="178"/>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Antecedents of racial worldview</w:t>
      </w:r>
    </w:p>
    <w:p w14:paraId="000000B9"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Colonialism and the Construction of Race</w:t>
      </w:r>
    </w:p>
    <w:p w14:paraId="000000BA"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From Indentured Servitude to Racial Slavery</w:t>
      </w:r>
    </w:p>
    <w:p w14:paraId="000000BB"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Pre-Darwinian views on human variation</w:t>
      </w:r>
    </w:p>
    <w:p w14:paraId="000000BC" w14:textId="77777777" w:rsidR="000E5E89" w:rsidRDefault="00000000">
      <w:pPr>
        <w:numPr>
          <w:ilvl w:val="1"/>
          <w:numId w:val="1"/>
        </w:numPr>
        <w:pBdr>
          <w:top w:val="nil"/>
          <w:left w:val="nil"/>
          <w:bottom w:val="nil"/>
          <w:right w:val="nil"/>
          <w:between w:val="nil"/>
        </w:pBdr>
        <w:tabs>
          <w:tab w:val="left" w:pos="2571"/>
        </w:tabs>
        <w:spacing w:before="12"/>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Cultural context of racial science</w:t>
      </w:r>
    </w:p>
    <w:p w14:paraId="000000BD"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Polygenism and monogenism</w:t>
      </w:r>
    </w:p>
    <w:p w14:paraId="000000BE" w14:textId="77777777" w:rsidR="000E5E89" w:rsidRDefault="00000000">
      <w:pPr>
        <w:spacing w:before="161"/>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Readings: </w:t>
      </w:r>
      <w:r>
        <w:rPr>
          <w:rFonts w:ascii="Times New Roman" w:eastAsia="Times New Roman" w:hAnsi="Times New Roman" w:cs="Times New Roman"/>
          <w:sz w:val="20"/>
          <w:szCs w:val="20"/>
        </w:rPr>
        <w:t xml:space="preserve">Goodman et al., </w:t>
      </w:r>
      <w:proofErr w:type="spellStart"/>
      <w:r>
        <w:rPr>
          <w:rFonts w:ascii="Times New Roman" w:eastAsia="Times New Roman" w:hAnsi="Times New Roman" w:cs="Times New Roman"/>
          <w:sz w:val="20"/>
          <w:szCs w:val="20"/>
        </w:rPr>
        <w:t>ch.</w:t>
      </w:r>
      <w:proofErr w:type="spellEnd"/>
      <w:r>
        <w:rPr>
          <w:rFonts w:ascii="Times New Roman" w:eastAsia="Times New Roman" w:hAnsi="Times New Roman" w:cs="Times New Roman"/>
          <w:sz w:val="20"/>
          <w:szCs w:val="20"/>
        </w:rPr>
        <w:t xml:space="preserve"> 4; Wolfe (2013)</w:t>
      </w:r>
    </w:p>
    <w:p w14:paraId="14E7FE84" w14:textId="77777777" w:rsidR="0000422C" w:rsidRPr="0000422C" w:rsidRDefault="00000000">
      <w:pPr>
        <w:spacing w:before="160"/>
        <w:ind w:left="1801"/>
        <w:rPr>
          <w:rFonts w:ascii="Times New Roman" w:eastAsia="Times New Roman" w:hAnsi="Times New Roman" w:cs="Times New Roman"/>
          <w:b/>
          <w:bCs/>
          <w:sz w:val="20"/>
          <w:szCs w:val="20"/>
        </w:rPr>
      </w:pPr>
      <w:r>
        <w:rPr>
          <w:rFonts w:ascii="Times New Roman" w:eastAsia="Times New Roman" w:hAnsi="Times New Roman" w:cs="Times New Roman"/>
          <w:i/>
          <w:sz w:val="20"/>
          <w:szCs w:val="20"/>
        </w:rPr>
        <w:t xml:space="preserve">Activities: </w:t>
      </w:r>
      <w:r>
        <w:rPr>
          <w:rFonts w:ascii="Times New Roman" w:eastAsia="Times New Roman" w:hAnsi="Times New Roman" w:cs="Times New Roman"/>
          <w:sz w:val="20"/>
          <w:szCs w:val="20"/>
        </w:rPr>
        <w:t>Jamestown Activity</w:t>
      </w:r>
      <w:r w:rsidR="0000422C">
        <w:rPr>
          <w:rFonts w:ascii="Times New Roman" w:eastAsia="Times New Roman" w:hAnsi="Times New Roman" w:cs="Times New Roman"/>
          <w:sz w:val="20"/>
          <w:szCs w:val="20"/>
        </w:rPr>
        <w:t xml:space="preserve"> </w:t>
      </w:r>
      <w:r w:rsidR="0000422C" w:rsidRPr="0000422C">
        <w:rPr>
          <w:rFonts w:ascii="Times New Roman" w:eastAsia="Times New Roman" w:hAnsi="Times New Roman" w:cs="Times New Roman"/>
          <w:b/>
          <w:bCs/>
          <w:sz w:val="20"/>
          <w:szCs w:val="20"/>
        </w:rPr>
        <w:t>Due Sept 28</w:t>
      </w:r>
      <w:r w:rsidR="0000422C" w:rsidRPr="0000422C">
        <w:rPr>
          <w:rFonts w:ascii="Times New Roman" w:eastAsia="Times New Roman" w:hAnsi="Times New Roman" w:cs="Times New Roman"/>
          <w:b/>
          <w:bCs/>
          <w:sz w:val="20"/>
          <w:szCs w:val="20"/>
          <w:vertAlign w:val="superscript"/>
        </w:rPr>
        <w:t>th</w:t>
      </w:r>
      <w:r w:rsidR="0000422C" w:rsidRPr="0000422C">
        <w:rPr>
          <w:rFonts w:ascii="Times New Roman" w:eastAsia="Times New Roman" w:hAnsi="Times New Roman" w:cs="Times New Roman"/>
          <w:b/>
          <w:bCs/>
          <w:sz w:val="20"/>
          <w:szCs w:val="20"/>
        </w:rPr>
        <w:t xml:space="preserve"> </w:t>
      </w:r>
    </w:p>
    <w:p w14:paraId="5AD24B19" w14:textId="7A176920" w:rsidR="0000422C" w:rsidRDefault="00000000" w:rsidP="0000422C">
      <w:pPr>
        <w:spacing w:before="160"/>
        <w:ind w:left="1801"/>
        <w:rPr>
          <w:rFonts w:ascii="Times New Roman" w:eastAsia="Times New Roman" w:hAnsi="Times New Roman" w:cs="Times New Roman"/>
          <w:sz w:val="20"/>
          <w:szCs w:val="20"/>
        </w:rPr>
      </w:pPr>
      <w:r>
        <w:rPr>
          <w:rFonts w:ascii="Times New Roman" w:eastAsia="Times New Roman" w:hAnsi="Times New Roman" w:cs="Times New Roman"/>
          <w:sz w:val="20"/>
          <w:szCs w:val="20"/>
        </w:rPr>
        <w:t>Digital Storytelling (Part I): Your Story</w:t>
      </w:r>
      <w:r w:rsidR="0000422C">
        <w:rPr>
          <w:rFonts w:ascii="Times New Roman" w:eastAsia="Times New Roman" w:hAnsi="Times New Roman" w:cs="Times New Roman"/>
          <w:sz w:val="20"/>
          <w:szCs w:val="20"/>
        </w:rPr>
        <w:t xml:space="preserve"> </w:t>
      </w:r>
      <w:r w:rsidR="0000422C" w:rsidRPr="0000422C">
        <w:rPr>
          <w:rFonts w:ascii="Times New Roman" w:eastAsia="Times New Roman" w:hAnsi="Times New Roman" w:cs="Times New Roman"/>
          <w:b/>
          <w:bCs/>
          <w:sz w:val="20"/>
          <w:szCs w:val="20"/>
        </w:rPr>
        <w:t>Due Sept 28</w:t>
      </w:r>
      <w:r w:rsidR="0000422C" w:rsidRPr="0000422C">
        <w:rPr>
          <w:rFonts w:ascii="Times New Roman" w:eastAsia="Times New Roman" w:hAnsi="Times New Roman" w:cs="Times New Roman"/>
          <w:b/>
          <w:bCs/>
          <w:sz w:val="20"/>
          <w:szCs w:val="20"/>
          <w:vertAlign w:val="superscript"/>
        </w:rPr>
        <w:t>th</w:t>
      </w:r>
      <w:r w:rsidR="0000422C">
        <w:rPr>
          <w:rFonts w:ascii="Times New Roman" w:eastAsia="Times New Roman" w:hAnsi="Times New Roman" w:cs="Times New Roman"/>
          <w:sz w:val="20"/>
          <w:szCs w:val="20"/>
        </w:rPr>
        <w:t xml:space="preserve"> </w:t>
      </w:r>
    </w:p>
    <w:p w14:paraId="5A0FA259" w14:textId="77777777" w:rsidR="0000422C" w:rsidRDefault="00000000" w:rsidP="0000422C">
      <w:pPr>
        <w:spacing w:before="160"/>
        <w:ind w:left="1801"/>
        <w:rPr>
          <w:rFonts w:ascii="Times New Roman" w:eastAsia="Times New Roman" w:hAnsi="Times New Roman" w:cs="Times New Roman"/>
          <w:sz w:val="20"/>
          <w:szCs w:val="20"/>
        </w:rPr>
      </w:pPr>
      <w:r>
        <w:rPr>
          <w:rFonts w:ascii="Times New Roman" w:eastAsia="Times New Roman" w:hAnsi="Times New Roman" w:cs="Times New Roman"/>
          <w:sz w:val="20"/>
          <w:szCs w:val="20"/>
        </w:rPr>
        <w:t>Module 6 Quiz</w:t>
      </w:r>
      <w:r w:rsidR="0000422C">
        <w:rPr>
          <w:rFonts w:ascii="Times New Roman" w:eastAsia="Times New Roman" w:hAnsi="Times New Roman" w:cs="Times New Roman"/>
          <w:sz w:val="20"/>
          <w:szCs w:val="20"/>
        </w:rPr>
        <w:t xml:space="preserve"> </w:t>
      </w:r>
      <w:r w:rsidR="0000422C" w:rsidRPr="0000422C">
        <w:rPr>
          <w:rFonts w:ascii="Times New Roman" w:eastAsia="Times New Roman" w:hAnsi="Times New Roman" w:cs="Times New Roman"/>
          <w:b/>
          <w:bCs/>
          <w:sz w:val="20"/>
          <w:szCs w:val="20"/>
        </w:rPr>
        <w:t>Due Sept 28</w:t>
      </w:r>
      <w:r w:rsidR="0000422C" w:rsidRPr="0000422C">
        <w:rPr>
          <w:rFonts w:ascii="Times New Roman" w:eastAsia="Times New Roman" w:hAnsi="Times New Roman" w:cs="Times New Roman"/>
          <w:b/>
          <w:bCs/>
          <w:sz w:val="20"/>
          <w:szCs w:val="20"/>
          <w:vertAlign w:val="superscript"/>
        </w:rPr>
        <w:t>th</w:t>
      </w:r>
      <w:r w:rsidR="0000422C" w:rsidRPr="0000422C">
        <w:rPr>
          <w:rFonts w:ascii="Times New Roman" w:eastAsia="Times New Roman" w:hAnsi="Times New Roman" w:cs="Times New Roman"/>
          <w:b/>
          <w:bCs/>
          <w:sz w:val="20"/>
          <w:szCs w:val="20"/>
        </w:rPr>
        <w:t xml:space="preserve"> </w:t>
      </w:r>
    </w:p>
    <w:p w14:paraId="000000C0" w14:textId="77777777" w:rsidR="000E5E89" w:rsidRDefault="000E5E89">
      <w:pPr>
        <w:pBdr>
          <w:top w:val="nil"/>
          <w:left w:val="nil"/>
          <w:bottom w:val="nil"/>
          <w:right w:val="nil"/>
          <w:between w:val="nil"/>
        </w:pBdr>
        <w:spacing w:before="94"/>
        <w:rPr>
          <w:rFonts w:ascii="Times New Roman" w:eastAsia="Times New Roman" w:hAnsi="Times New Roman" w:cs="Times New Roman"/>
          <w:color w:val="000000"/>
          <w:sz w:val="20"/>
          <w:szCs w:val="20"/>
        </w:rPr>
      </w:pPr>
    </w:p>
    <w:p w14:paraId="000000C1" w14:textId="77777777" w:rsidR="000E5E89" w:rsidRDefault="00000000">
      <w:pPr>
        <w:pStyle w:val="Heading3"/>
        <w:tabs>
          <w:tab w:val="left" w:pos="1800"/>
        </w:tabs>
        <w:spacing w:before="1"/>
        <w:ind w:firstLine="360"/>
        <w:rPr>
          <w:rFonts w:ascii="Times New Roman" w:eastAsia="Times New Roman" w:hAnsi="Times New Roman" w:cs="Times New Roman"/>
        </w:rPr>
      </w:pPr>
      <w:bookmarkStart w:id="26" w:name="bookmark=id.6xkic07b1uhj" w:colFirst="0" w:colLast="0"/>
      <w:bookmarkEnd w:id="26"/>
      <w:r>
        <w:rPr>
          <w:rFonts w:ascii="Times New Roman" w:eastAsia="Times New Roman" w:hAnsi="Times New Roman" w:cs="Times New Roman"/>
        </w:rPr>
        <w:t>Sept 29</w:t>
      </w:r>
      <w:r>
        <w:rPr>
          <w:rFonts w:ascii="Times New Roman" w:eastAsia="Times New Roman" w:hAnsi="Times New Roman" w:cs="Times New Roman"/>
        </w:rPr>
        <w:tab/>
        <w:t>Module 7: Post-Darwinian Scientific Racism</w:t>
      </w:r>
    </w:p>
    <w:p w14:paraId="000000C2" w14:textId="77777777" w:rsidR="000E5E89" w:rsidRDefault="00000000">
      <w:pPr>
        <w:numPr>
          <w:ilvl w:val="1"/>
          <w:numId w:val="1"/>
        </w:numPr>
        <w:pBdr>
          <w:top w:val="nil"/>
          <w:left w:val="nil"/>
          <w:bottom w:val="nil"/>
          <w:right w:val="nil"/>
          <w:between w:val="nil"/>
        </w:pBdr>
        <w:tabs>
          <w:tab w:val="left" w:pos="2521"/>
        </w:tabs>
        <w:spacing w:before="17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Darwin and the unity of humankind</w:t>
      </w:r>
    </w:p>
    <w:p w14:paraId="000000C3"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Spencer and Social Darwinism</w:t>
      </w:r>
    </w:p>
    <w:p w14:paraId="000000C4"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Origin of eugenics</w:t>
      </w:r>
    </w:p>
    <w:p w14:paraId="000000C5" w14:textId="77777777" w:rsidR="000E5E89" w:rsidRDefault="00000000">
      <w:pPr>
        <w:spacing w:before="155"/>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Readings: </w:t>
      </w:r>
      <w:r>
        <w:rPr>
          <w:rFonts w:ascii="Times New Roman" w:eastAsia="Times New Roman" w:hAnsi="Times New Roman" w:cs="Times New Roman"/>
          <w:sz w:val="20"/>
          <w:szCs w:val="20"/>
        </w:rPr>
        <w:t>Goodman et al., Ch. 5, Smith and Wehmeyer (2012); Goddard (1916)</w:t>
      </w:r>
    </w:p>
    <w:p w14:paraId="04DF22F6" w14:textId="7F4CF195" w:rsidR="003E4D2B" w:rsidRDefault="00000000">
      <w:pPr>
        <w:spacing w:before="161"/>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Activities: </w:t>
      </w:r>
      <w:r>
        <w:rPr>
          <w:rFonts w:ascii="Times New Roman" w:eastAsia="Times New Roman" w:hAnsi="Times New Roman" w:cs="Times New Roman"/>
          <w:sz w:val="20"/>
          <w:szCs w:val="20"/>
        </w:rPr>
        <w:t>Social Darwinism</w:t>
      </w:r>
      <w:r w:rsidR="003E4D2B">
        <w:rPr>
          <w:rFonts w:ascii="Times New Roman" w:eastAsia="Times New Roman" w:hAnsi="Times New Roman" w:cs="Times New Roman"/>
          <w:sz w:val="20"/>
          <w:szCs w:val="20"/>
        </w:rPr>
        <w:t xml:space="preserve"> </w:t>
      </w:r>
      <w:r w:rsidR="003E4D2B" w:rsidRPr="003E4D2B">
        <w:rPr>
          <w:rFonts w:ascii="Times New Roman" w:eastAsia="Times New Roman" w:hAnsi="Times New Roman" w:cs="Times New Roman"/>
          <w:b/>
          <w:bCs/>
          <w:sz w:val="20"/>
          <w:szCs w:val="20"/>
        </w:rPr>
        <w:t>Due Oct 3rd</w:t>
      </w:r>
    </w:p>
    <w:p w14:paraId="000000C6" w14:textId="7F2D388B" w:rsidR="000E5E89" w:rsidRDefault="00000000" w:rsidP="003E4D2B">
      <w:pPr>
        <w:spacing w:before="161"/>
        <w:ind w:left="2521" w:firstLine="359"/>
        <w:rPr>
          <w:rFonts w:ascii="Times New Roman" w:eastAsia="Times New Roman" w:hAnsi="Times New Roman" w:cs="Times New Roman"/>
          <w:sz w:val="20"/>
          <w:szCs w:val="20"/>
        </w:rPr>
      </w:pPr>
      <w:r>
        <w:rPr>
          <w:rFonts w:ascii="Times New Roman" w:eastAsia="Times New Roman" w:hAnsi="Times New Roman" w:cs="Times New Roman"/>
          <w:sz w:val="20"/>
          <w:szCs w:val="20"/>
        </w:rPr>
        <w:t>Module 7 Quiz</w:t>
      </w:r>
      <w:r w:rsidR="0000422C">
        <w:rPr>
          <w:rFonts w:ascii="Times New Roman" w:eastAsia="Times New Roman" w:hAnsi="Times New Roman" w:cs="Times New Roman"/>
          <w:sz w:val="20"/>
          <w:szCs w:val="20"/>
        </w:rPr>
        <w:t xml:space="preserve"> </w:t>
      </w:r>
      <w:r w:rsidR="0000422C" w:rsidRPr="0000422C">
        <w:rPr>
          <w:rFonts w:ascii="Times New Roman" w:eastAsia="Times New Roman" w:hAnsi="Times New Roman" w:cs="Times New Roman"/>
          <w:b/>
          <w:bCs/>
          <w:sz w:val="20"/>
          <w:szCs w:val="20"/>
        </w:rPr>
        <w:t>Due Oct 5</w:t>
      </w:r>
      <w:r w:rsidR="0000422C" w:rsidRPr="0000422C">
        <w:rPr>
          <w:rFonts w:ascii="Times New Roman" w:eastAsia="Times New Roman" w:hAnsi="Times New Roman" w:cs="Times New Roman"/>
          <w:b/>
          <w:bCs/>
          <w:sz w:val="20"/>
          <w:szCs w:val="20"/>
          <w:vertAlign w:val="superscript"/>
        </w:rPr>
        <w:t>th</w:t>
      </w:r>
      <w:r w:rsidR="0000422C">
        <w:rPr>
          <w:rFonts w:ascii="Times New Roman" w:eastAsia="Times New Roman" w:hAnsi="Times New Roman" w:cs="Times New Roman"/>
          <w:sz w:val="20"/>
          <w:szCs w:val="20"/>
        </w:rPr>
        <w:t xml:space="preserve"> </w:t>
      </w:r>
    </w:p>
    <w:p w14:paraId="000000C7" w14:textId="77777777" w:rsidR="000E5E89" w:rsidRDefault="000E5E89">
      <w:pPr>
        <w:pBdr>
          <w:top w:val="nil"/>
          <w:left w:val="nil"/>
          <w:bottom w:val="nil"/>
          <w:right w:val="nil"/>
          <w:between w:val="nil"/>
        </w:pBdr>
        <w:spacing w:before="94"/>
        <w:rPr>
          <w:rFonts w:ascii="Times New Roman" w:eastAsia="Times New Roman" w:hAnsi="Times New Roman" w:cs="Times New Roman"/>
          <w:color w:val="000000"/>
          <w:sz w:val="20"/>
          <w:szCs w:val="20"/>
        </w:rPr>
      </w:pPr>
    </w:p>
    <w:p w14:paraId="000000C8" w14:textId="77777777" w:rsidR="000E5E89" w:rsidRDefault="00000000">
      <w:pPr>
        <w:pStyle w:val="Heading3"/>
        <w:tabs>
          <w:tab w:val="left" w:pos="1800"/>
        </w:tabs>
        <w:ind w:firstLine="360"/>
        <w:rPr>
          <w:rFonts w:ascii="Times New Roman" w:eastAsia="Times New Roman" w:hAnsi="Times New Roman" w:cs="Times New Roman"/>
        </w:rPr>
      </w:pPr>
      <w:bookmarkStart w:id="27" w:name="bookmark=id.svgzuhq9x627" w:colFirst="0" w:colLast="0"/>
      <w:bookmarkEnd w:id="27"/>
      <w:r>
        <w:rPr>
          <w:rFonts w:ascii="Times New Roman" w:eastAsia="Times New Roman" w:hAnsi="Times New Roman" w:cs="Times New Roman"/>
        </w:rPr>
        <w:t>Oct 6</w:t>
      </w:r>
      <w:r>
        <w:rPr>
          <w:rFonts w:ascii="Times New Roman" w:eastAsia="Times New Roman" w:hAnsi="Times New Roman" w:cs="Times New Roman"/>
        </w:rPr>
        <w:tab/>
        <w:t>Module 8: Eugenics and the Critique of Race</w:t>
      </w:r>
    </w:p>
    <w:p w14:paraId="000000C9" w14:textId="77777777" w:rsidR="000E5E89" w:rsidRDefault="00000000">
      <w:pPr>
        <w:numPr>
          <w:ilvl w:val="1"/>
          <w:numId w:val="1"/>
        </w:numPr>
        <w:pBdr>
          <w:top w:val="nil"/>
          <w:left w:val="nil"/>
          <w:bottom w:val="nil"/>
          <w:right w:val="nil"/>
          <w:between w:val="nil"/>
        </w:pBdr>
        <w:tabs>
          <w:tab w:val="left" w:pos="2521"/>
        </w:tabs>
        <w:spacing w:before="17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Eugenics, race and World War II</w:t>
      </w:r>
    </w:p>
    <w:p w14:paraId="000000CA"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Sterilization Past to Present</w:t>
      </w:r>
    </w:p>
    <w:p w14:paraId="000000CB"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Post-WWII retreat of scientific racism</w:t>
      </w:r>
    </w:p>
    <w:p w14:paraId="000000CC" w14:textId="77777777" w:rsidR="000E5E89" w:rsidRDefault="00000000">
      <w:pPr>
        <w:spacing w:before="161"/>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 </w:t>
      </w:r>
      <w:r>
        <w:rPr>
          <w:rFonts w:ascii="Times New Roman" w:eastAsia="Times New Roman" w:hAnsi="Times New Roman" w:cs="Times New Roman"/>
          <w:sz w:val="20"/>
          <w:szCs w:val="20"/>
        </w:rPr>
        <w:t xml:space="preserve">Goodman et al., </w:t>
      </w:r>
      <w:proofErr w:type="spellStart"/>
      <w:r>
        <w:rPr>
          <w:rFonts w:ascii="Times New Roman" w:eastAsia="Times New Roman" w:hAnsi="Times New Roman" w:cs="Times New Roman"/>
          <w:sz w:val="20"/>
          <w:szCs w:val="20"/>
        </w:rPr>
        <w:t>ch.</w:t>
      </w:r>
      <w:proofErr w:type="spellEnd"/>
      <w:r>
        <w:rPr>
          <w:rFonts w:ascii="Times New Roman" w:eastAsia="Times New Roman" w:hAnsi="Times New Roman" w:cs="Times New Roman"/>
          <w:sz w:val="20"/>
          <w:szCs w:val="20"/>
        </w:rPr>
        <w:t xml:space="preserve"> 6; Mukhopadhyay and Moses (1997); Patterson (2009)</w:t>
      </w:r>
    </w:p>
    <w:p w14:paraId="000000CD" w14:textId="77777777" w:rsidR="000E5E89" w:rsidRDefault="000E5E89">
      <w:pPr>
        <w:pBdr>
          <w:top w:val="nil"/>
          <w:left w:val="nil"/>
          <w:bottom w:val="nil"/>
          <w:right w:val="nil"/>
          <w:between w:val="nil"/>
        </w:pBdr>
        <w:rPr>
          <w:rFonts w:ascii="Times New Roman" w:eastAsia="Times New Roman" w:hAnsi="Times New Roman" w:cs="Times New Roman"/>
          <w:color w:val="000000"/>
          <w:sz w:val="20"/>
          <w:szCs w:val="20"/>
        </w:rPr>
      </w:pPr>
    </w:p>
    <w:p w14:paraId="000000CE" w14:textId="77777777" w:rsidR="000E5E89" w:rsidRDefault="000E5E89">
      <w:pPr>
        <w:pBdr>
          <w:top w:val="nil"/>
          <w:left w:val="nil"/>
          <w:bottom w:val="nil"/>
          <w:right w:val="nil"/>
          <w:between w:val="nil"/>
        </w:pBdr>
        <w:spacing w:before="209"/>
        <w:rPr>
          <w:rFonts w:ascii="Times New Roman" w:eastAsia="Times New Roman" w:hAnsi="Times New Roman" w:cs="Times New Roman"/>
          <w:color w:val="000000"/>
          <w:sz w:val="20"/>
          <w:szCs w:val="20"/>
        </w:rPr>
      </w:pPr>
    </w:p>
    <w:p w14:paraId="000000CF" w14:textId="77777777" w:rsidR="000E5E89" w:rsidRDefault="00000000">
      <w:pPr>
        <w:spacing w:before="1"/>
        <w:ind w:left="260"/>
        <w:rPr>
          <w:rFonts w:ascii="Times New Roman" w:eastAsia="Times New Roman" w:hAnsi="Times New Roman" w:cs="Times New Roman"/>
          <w:sz w:val="24"/>
          <w:szCs w:val="24"/>
        </w:rPr>
        <w:sectPr w:rsidR="000E5E89">
          <w:pgSz w:w="12240" w:h="15840"/>
          <w:pgMar w:top="1340" w:right="1080" w:bottom="900" w:left="1080" w:header="0" w:footer="706" w:gutter="0"/>
          <w:cols w:space="720"/>
        </w:sectPr>
      </w:pPr>
      <w:r>
        <w:rPr>
          <w:rFonts w:ascii="Times New Roman" w:eastAsia="Times New Roman" w:hAnsi="Times New Roman" w:cs="Times New Roman"/>
          <w:b/>
          <w:sz w:val="24"/>
          <w:szCs w:val="24"/>
        </w:rPr>
        <w:t xml:space="preserve">MIDTERM EXAM: </w:t>
      </w:r>
      <w:r>
        <w:rPr>
          <w:rFonts w:ascii="Times New Roman" w:eastAsia="Times New Roman" w:hAnsi="Times New Roman" w:cs="Times New Roman"/>
          <w:sz w:val="24"/>
          <w:szCs w:val="24"/>
          <w:u w:val="single"/>
        </w:rPr>
        <w:t>Submit online by October 12. Covers Parts I &amp; II</w:t>
      </w:r>
    </w:p>
    <w:p w14:paraId="000000D0" w14:textId="77777777" w:rsidR="000E5E89" w:rsidRDefault="00000000">
      <w:pPr>
        <w:pStyle w:val="Heading2"/>
        <w:tabs>
          <w:tab w:val="left" w:pos="1589"/>
        </w:tabs>
        <w:ind w:left="149"/>
        <w:rPr>
          <w:rFonts w:ascii="Times New Roman" w:eastAsia="Times New Roman" w:hAnsi="Times New Roman" w:cs="Times New Roman"/>
        </w:rPr>
      </w:pPr>
      <w:bookmarkStart w:id="28" w:name="bookmark=id.otwrydrgsqv2" w:colFirst="0" w:colLast="0"/>
      <w:bookmarkEnd w:id="28"/>
      <w:r>
        <w:rPr>
          <w:rFonts w:ascii="Times New Roman" w:eastAsia="Times New Roman" w:hAnsi="Times New Roman" w:cs="Times New Roman"/>
        </w:rPr>
        <w:t>PART III:</w:t>
      </w:r>
      <w:r>
        <w:rPr>
          <w:rFonts w:ascii="Times New Roman" w:eastAsia="Times New Roman" w:hAnsi="Times New Roman" w:cs="Times New Roman"/>
        </w:rPr>
        <w:tab/>
        <w:t>EXPERIENCING RACE AND RACISM</w:t>
      </w:r>
    </w:p>
    <w:p w14:paraId="000000D1" w14:textId="77777777" w:rsidR="000E5E89" w:rsidRDefault="00000000">
      <w:pPr>
        <w:pStyle w:val="Heading3"/>
        <w:tabs>
          <w:tab w:val="left" w:pos="1800"/>
        </w:tabs>
        <w:spacing w:before="157"/>
        <w:ind w:firstLine="360"/>
        <w:rPr>
          <w:rFonts w:ascii="Times New Roman" w:eastAsia="Times New Roman" w:hAnsi="Times New Roman" w:cs="Times New Roman"/>
        </w:rPr>
      </w:pPr>
      <w:bookmarkStart w:id="29" w:name="bookmark=id.j1hkystrs0bf" w:colFirst="0" w:colLast="0"/>
      <w:bookmarkEnd w:id="29"/>
      <w:r>
        <w:rPr>
          <w:rFonts w:ascii="Times New Roman" w:eastAsia="Times New Roman" w:hAnsi="Times New Roman" w:cs="Times New Roman"/>
        </w:rPr>
        <w:t>Oct 13</w:t>
      </w:r>
      <w:r>
        <w:rPr>
          <w:rFonts w:ascii="Times New Roman" w:eastAsia="Times New Roman" w:hAnsi="Times New Roman" w:cs="Times New Roman"/>
        </w:rPr>
        <w:tab/>
        <w:t>Module 9: Slavery by Another Name</w:t>
      </w:r>
    </w:p>
    <w:p w14:paraId="000000D2" w14:textId="77777777" w:rsidR="000E5E89" w:rsidRDefault="00000000">
      <w:pPr>
        <w:numPr>
          <w:ilvl w:val="1"/>
          <w:numId w:val="1"/>
        </w:numPr>
        <w:pBdr>
          <w:top w:val="nil"/>
          <w:left w:val="nil"/>
          <w:bottom w:val="nil"/>
          <w:right w:val="nil"/>
          <w:between w:val="nil"/>
        </w:pBdr>
        <w:tabs>
          <w:tab w:val="left" w:pos="2521"/>
        </w:tabs>
        <w:spacing w:before="17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Jim Crow America</w:t>
      </w:r>
    </w:p>
    <w:p w14:paraId="000000D3"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Race and Racism in Your Life</w:t>
      </w:r>
    </w:p>
    <w:p w14:paraId="000000D4"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Slavery by Another Name</w:t>
      </w:r>
    </w:p>
    <w:p w14:paraId="000000D5" w14:textId="77777777" w:rsidR="000E5E89" w:rsidRDefault="00000000">
      <w:pPr>
        <w:spacing w:before="155"/>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 </w:t>
      </w:r>
      <w:r>
        <w:rPr>
          <w:rFonts w:ascii="Times New Roman" w:eastAsia="Times New Roman" w:hAnsi="Times New Roman" w:cs="Times New Roman"/>
          <w:sz w:val="20"/>
          <w:szCs w:val="20"/>
        </w:rPr>
        <w:t>Bishop (1977); King and Tuck (2007); Smythe (1949)</w:t>
      </w:r>
    </w:p>
    <w:p w14:paraId="426E197E" w14:textId="77777777" w:rsidR="003E4D2B" w:rsidRDefault="00000000">
      <w:pPr>
        <w:spacing w:before="157"/>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Activities: </w:t>
      </w:r>
      <w:r>
        <w:rPr>
          <w:rFonts w:ascii="Times New Roman" w:eastAsia="Times New Roman" w:hAnsi="Times New Roman" w:cs="Times New Roman"/>
          <w:sz w:val="20"/>
          <w:szCs w:val="20"/>
        </w:rPr>
        <w:t>Module 9 Quiz</w:t>
      </w:r>
      <w:r w:rsidR="003E4D2B">
        <w:rPr>
          <w:rFonts w:ascii="Times New Roman" w:eastAsia="Times New Roman" w:hAnsi="Times New Roman" w:cs="Times New Roman"/>
          <w:sz w:val="20"/>
          <w:szCs w:val="20"/>
        </w:rPr>
        <w:t xml:space="preserve"> </w:t>
      </w:r>
      <w:r w:rsidR="003E4D2B" w:rsidRPr="003E4D2B">
        <w:rPr>
          <w:rFonts w:ascii="Times New Roman" w:eastAsia="Times New Roman" w:hAnsi="Times New Roman" w:cs="Times New Roman"/>
          <w:b/>
          <w:bCs/>
          <w:sz w:val="20"/>
          <w:szCs w:val="20"/>
        </w:rPr>
        <w:t>Due Oct 19</w:t>
      </w:r>
      <w:r w:rsidR="003E4D2B" w:rsidRPr="003E4D2B">
        <w:rPr>
          <w:rFonts w:ascii="Times New Roman" w:eastAsia="Times New Roman" w:hAnsi="Times New Roman" w:cs="Times New Roman"/>
          <w:b/>
          <w:bCs/>
          <w:sz w:val="20"/>
          <w:szCs w:val="20"/>
          <w:vertAlign w:val="superscript"/>
        </w:rPr>
        <w:t>th</w:t>
      </w:r>
    </w:p>
    <w:p w14:paraId="000000D7" w14:textId="22C207B6" w:rsidR="000E5E89" w:rsidRDefault="00000000" w:rsidP="003E4D2B">
      <w:pPr>
        <w:spacing w:before="157"/>
        <w:ind w:left="2160" w:firstLine="720"/>
        <w:rPr>
          <w:rFonts w:ascii="Times New Roman" w:eastAsia="Times New Roman" w:hAnsi="Times New Roman" w:cs="Times New Roman"/>
          <w:b/>
          <w:bCs/>
          <w:iCs/>
          <w:sz w:val="20"/>
          <w:szCs w:val="20"/>
        </w:rPr>
      </w:pPr>
      <w:r>
        <w:rPr>
          <w:rFonts w:ascii="Times New Roman" w:eastAsia="Times New Roman" w:hAnsi="Times New Roman" w:cs="Times New Roman"/>
          <w:sz w:val="20"/>
          <w:szCs w:val="20"/>
        </w:rPr>
        <w:t xml:space="preserve">Film Review &amp; </w:t>
      </w:r>
      <w:r>
        <w:rPr>
          <w:rFonts w:ascii="Times New Roman" w:eastAsia="Times New Roman" w:hAnsi="Times New Roman" w:cs="Times New Roman"/>
          <w:i/>
          <w:sz w:val="20"/>
          <w:szCs w:val="20"/>
        </w:rPr>
        <w:t>Analysis (Slavery by Another Name)</w:t>
      </w:r>
      <w:r w:rsidR="003E4D2B">
        <w:rPr>
          <w:rFonts w:ascii="Times New Roman" w:eastAsia="Times New Roman" w:hAnsi="Times New Roman" w:cs="Times New Roman"/>
          <w:iCs/>
          <w:sz w:val="20"/>
          <w:szCs w:val="20"/>
        </w:rPr>
        <w:t xml:space="preserve"> </w:t>
      </w:r>
      <w:r w:rsidR="003E4D2B" w:rsidRPr="003E4D2B">
        <w:rPr>
          <w:rFonts w:ascii="Times New Roman" w:eastAsia="Times New Roman" w:hAnsi="Times New Roman" w:cs="Times New Roman"/>
          <w:b/>
          <w:bCs/>
          <w:iCs/>
          <w:sz w:val="20"/>
          <w:szCs w:val="20"/>
        </w:rPr>
        <w:t>Due Oct 19</w:t>
      </w:r>
      <w:r w:rsidR="003E4D2B" w:rsidRPr="003E4D2B">
        <w:rPr>
          <w:rFonts w:ascii="Times New Roman" w:eastAsia="Times New Roman" w:hAnsi="Times New Roman" w:cs="Times New Roman"/>
          <w:b/>
          <w:bCs/>
          <w:iCs/>
          <w:sz w:val="20"/>
          <w:szCs w:val="20"/>
          <w:vertAlign w:val="superscript"/>
        </w:rPr>
        <w:t>th</w:t>
      </w:r>
      <w:r w:rsidR="003E4D2B" w:rsidRPr="003E4D2B">
        <w:rPr>
          <w:rFonts w:ascii="Times New Roman" w:eastAsia="Times New Roman" w:hAnsi="Times New Roman" w:cs="Times New Roman"/>
          <w:b/>
          <w:bCs/>
          <w:iCs/>
          <w:sz w:val="20"/>
          <w:szCs w:val="20"/>
        </w:rPr>
        <w:t xml:space="preserve"> </w:t>
      </w:r>
    </w:p>
    <w:p w14:paraId="2C85D158" w14:textId="77777777" w:rsidR="003E4D2B" w:rsidRPr="003E4D2B" w:rsidRDefault="003E4D2B" w:rsidP="003E4D2B">
      <w:pPr>
        <w:spacing w:before="157"/>
        <w:ind w:left="2160" w:firstLine="720"/>
        <w:rPr>
          <w:rFonts w:ascii="Times New Roman" w:eastAsia="Times New Roman" w:hAnsi="Times New Roman" w:cs="Times New Roman"/>
          <w:b/>
          <w:bCs/>
          <w:iCs/>
          <w:sz w:val="20"/>
          <w:szCs w:val="20"/>
        </w:rPr>
      </w:pPr>
    </w:p>
    <w:p w14:paraId="000000D8" w14:textId="77777777" w:rsidR="000E5E89" w:rsidRDefault="00000000">
      <w:pPr>
        <w:pStyle w:val="Heading3"/>
        <w:tabs>
          <w:tab w:val="left" w:pos="1800"/>
        </w:tabs>
        <w:spacing w:before="1"/>
        <w:ind w:firstLine="360"/>
        <w:rPr>
          <w:rFonts w:ascii="Times New Roman" w:eastAsia="Times New Roman" w:hAnsi="Times New Roman" w:cs="Times New Roman"/>
        </w:rPr>
      </w:pPr>
      <w:bookmarkStart w:id="30" w:name="bookmark=id.nhku544gchc" w:colFirst="0" w:colLast="0"/>
      <w:bookmarkEnd w:id="30"/>
      <w:r>
        <w:rPr>
          <w:rFonts w:ascii="Times New Roman" w:eastAsia="Times New Roman" w:hAnsi="Times New Roman" w:cs="Times New Roman"/>
        </w:rPr>
        <w:t>Oct 20</w:t>
      </w:r>
      <w:r>
        <w:rPr>
          <w:rFonts w:ascii="Times New Roman" w:eastAsia="Times New Roman" w:hAnsi="Times New Roman" w:cs="Times New Roman"/>
        </w:rPr>
        <w:tab/>
        <w:t>Module 10: Structural Racism</w:t>
      </w:r>
    </w:p>
    <w:p w14:paraId="000000D9" w14:textId="77777777" w:rsidR="000E5E89" w:rsidRDefault="00000000">
      <w:pPr>
        <w:numPr>
          <w:ilvl w:val="1"/>
          <w:numId w:val="1"/>
        </w:numPr>
        <w:pBdr>
          <w:top w:val="nil"/>
          <w:left w:val="nil"/>
          <w:bottom w:val="nil"/>
          <w:right w:val="nil"/>
          <w:between w:val="nil"/>
        </w:pBdr>
        <w:tabs>
          <w:tab w:val="left" w:pos="2521"/>
        </w:tabs>
        <w:spacing w:before="17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Racism as a system</w:t>
      </w:r>
    </w:p>
    <w:p w14:paraId="000000DA"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Patterns and roots of race-based residential segregation</w:t>
      </w:r>
    </w:p>
    <w:p w14:paraId="000000DB"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New Jim Crow</w:t>
      </w:r>
    </w:p>
    <w:p w14:paraId="000000DC" w14:textId="77777777" w:rsidR="000E5E89" w:rsidRDefault="00000000">
      <w:pPr>
        <w:spacing w:before="155"/>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 </w:t>
      </w:r>
      <w:r>
        <w:rPr>
          <w:rFonts w:ascii="Times New Roman" w:eastAsia="Times New Roman" w:hAnsi="Times New Roman" w:cs="Times New Roman"/>
          <w:sz w:val="20"/>
          <w:szCs w:val="20"/>
        </w:rPr>
        <w:t xml:space="preserve">Goodman et al., </w:t>
      </w:r>
      <w:proofErr w:type="spellStart"/>
      <w:r>
        <w:rPr>
          <w:rFonts w:ascii="Times New Roman" w:eastAsia="Times New Roman" w:hAnsi="Times New Roman" w:cs="Times New Roman"/>
          <w:sz w:val="20"/>
          <w:szCs w:val="20"/>
        </w:rPr>
        <w:t>ch.</w:t>
      </w:r>
      <w:proofErr w:type="spellEnd"/>
      <w:r>
        <w:rPr>
          <w:rFonts w:ascii="Times New Roman" w:eastAsia="Times New Roman" w:hAnsi="Times New Roman" w:cs="Times New Roman"/>
          <w:sz w:val="20"/>
          <w:szCs w:val="20"/>
        </w:rPr>
        <w:t xml:space="preserve"> 13-15; Hannah-Jones (2020); Coates “The Case for Reparations”</w:t>
      </w:r>
    </w:p>
    <w:p w14:paraId="000000DD" w14:textId="77777777" w:rsidR="000E5E89" w:rsidRDefault="00000000">
      <w:pPr>
        <w:spacing w:before="6"/>
        <w:ind w:left="180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roofErr w:type="gramStart"/>
      <w:r>
        <w:rPr>
          <w:rFonts w:ascii="Times New Roman" w:eastAsia="Times New Roman" w:hAnsi="Times New Roman" w:cs="Times New Roman"/>
          <w:sz w:val="20"/>
          <w:szCs w:val="20"/>
        </w:rPr>
        <w:t>2014)*</w:t>
      </w:r>
      <w:proofErr w:type="gramEnd"/>
      <w:r>
        <w:rPr>
          <w:rFonts w:ascii="Times New Roman" w:eastAsia="Times New Roman" w:hAnsi="Times New Roman" w:cs="Times New Roman"/>
          <w:sz w:val="20"/>
          <w:szCs w:val="20"/>
        </w:rPr>
        <w:t xml:space="preserve">, Alexander </w:t>
      </w:r>
      <w:proofErr w:type="spellStart"/>
      <w:r>
        <w:rPr>
          <w:rFonts w:ascii="Times New Roman" w:eastAsia="Times New Roman" w:hAnsi="Times New Roman" w:cs="Times New Roman"/>
          <w:sz w:val="20"/>
          <w:szCs w:val="20"/>
        </w:rPr>
        <w:t>ch.</w:t>
      </w:r>
      <w:proofErr w:type="spellEnd"/>
      <w:r>
        <w:rPr>
          <w:rFonts w:ascii="Times New Roman" w:eastAsia="Times New Roman" w:hAnsi="Times New Roman" w:cs="Times New Roman"/>
          <w:sz w:val="20"/>
          <w:szCs w:val="20"/>
        </w:rPr>
        <w:t xml:space="preserve"> 5., (</w:t>
      </w:r>
      <w:proofErr w:type="gramStart"/>
      <w:r>
        <w:rPr>
          <w:rFonts w:ascii="Times New Roman" w:eastAsia="Times New Roman" w:hAnsi="Times New Roman" w:cs="Times New Roman"/>
          <w:sz w:val="20"/>
          <w:szCs w:val="20"/>
        </w:rPr>
        <w:t>2012)*</w:t>
      </w:r>
      <w:proofErr w:type="gramEnd"/>
      <w:r>
        <w:rPr>
          <w:rFonts w:ascii="Times New Roman" w:eastAsia="Times New Roman" w:hAnsi="Times New Roman" w:cs="Times New Roman"/>
          <w:sz w:val="20"/>
          <w:szCs w:val="20"/>
        </w:rPr>
        <w:t>.</w:t>
      </w:r>
    </w:p>
    <w:p w14:paraId="000000DE" w14:textId="4CD63A42" w:rsidR="000E5E89" w:rsidRDefault="00000000" w:rsidP="003E4D2B">
      <w:pPr>
        <w:spacing w:before="156"/>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Activities: </w:t>
      </w:r>
      <w:r>
        <w:rPr>
          <w:rFonts w:ascii="Times New Roman" w:eastAsia="Times New Roman" w:hAnsi="Times New Roman" w:cs="Times New Roman"/>
          <w:sz w:val="20"/>
          <w:szCs w:val="20"/>
        </w:rPr>
        <w:t>Module 10 Quiz</w:t>
      </w:r>
      <w:r w:rsidR="003E4D2B">
        <w:rPr>
          <w:rFonts w:ascii="Times New Roman" w:eastAsia="Times New Roman" w:hAnsi="Times New Roman" w:cs="Times New Roman"/>
          <w:sz w:val="20"/>
          <w:szCs w:val="20"/>
        </w:rPr>
        <w:t xml:space="preserve"> </w:t>
      </w:r>
      <w:r w:rsidR="003E4D2B" w:rsidRPr="003E4D2B">
        <w:rPr>
          <w:rFonts w:ascii="Times New Roman" w:eastAsia="Times New Roman" w:hAnsi="Times New Roman" w:cs="Times New Roman"/>
          <w:b/>
          <w:bCs/>
          <w:sz w:val="20"/>
          <w:szCs w:val="20"/>
        </w:rPr>
        <w:t>Due Oct 26</w:t>
      </w:r>
      <w:r w:rsidR="003E4D2B" w:rsidRPr="003E4D2B">
        <w:rPr>
          <w:rFonts w:ascii="Times New Roman" w:eastAsia="Times New Roman" w:hAnsi="Times New Roman" w:cs="Times New Roman"/>
          <w:b/>
          <w:bCs/>
          <w:sz w:val="20"/>
          <w:szCs w:val="20"/>
          <w:vertAlign w:val="superscript"/>
        </w:rPr>
        <w:t>th</w:t>
      </w:r>
      <w:r w:rsidR="003E4D2B">
        <w:rPr>
          <w:rFonts w:ascii="Times New Roman" w:eastAsia="Times New Roman" w:hAnsi="Times New Roman" w:cs="Times New Roman"/>
          <w:sz w:val="20"/>
          <w:szCs w:val="20"/>
        </w:rPr>
        <w:t xml:space="preserve"> </w:t>
      </w:r>
    </w:p>
    <w:p w14:paraId="000000DF" w14:textId="4F3259E6" w:rsidR="000E5E89" w:rsidRDefault="00000000">
      <w:pPr>
        <w:spacing w:before="161"/>
        <w:ind w:left="1801"/>
        <w:rPr>
          <w:rFonts w:ascii="Times New Roman" w:eastAsia="Times New Roman" w:hAnsi="Times New Roman" w:cs="Times New Roman"/>
          <w:i/>
          <w:sz w:val="20"/>
          <w:szCs w:val="20"/>
        </w:rPr>
      </w:pPr>
      <w:r>
        <w:rPr>
          <w:rFonts w:ascii="Times New Roman" w:eastAsia="Times New Roman" w:hAnsi="Times New Roman" w:cs="Times New Roman"/>
          <w:sz w:val="20"/>
          <w:szCs w:val="20"/>
        </w:rPr>
        <w:t xml:space="preserve">Film Review &amp; Analysis </w:t>
      </w:r>
      <w:r>
        <w:rPr>
          <w:rFonts w:ascii="Times New Roman" w:eastAsia="Times New Roman" w:hAnsi="Times New Roman" w:cs="Times New Roman"/>
          <w:i/>
          <w:sz w:val="20"/>
          <w:szCs w:val="20"/>
        </w:rPr>
        <w:t>(Race: The Power of an Illusion, Episode 3)</w:t>
      </w:r>
      <w:r w:rsidR="003E4D2B">
        <w:rPr>
          <w:rFonts w:ascii="Times New Roman" w:eastAsia="Times New Roman" w:hAnsi="Times New Roman" w:cs="Times New Roman"/>
          <w:i/>
          <w:sz w:val="20"/>
          <w:szCs w:val="20"/>
        </w:rPr>
        <w:t xml:space="preserve"> </w:t>
      </w:r>
      <w:r w:rsidR="003E4D2B" w:rsidRPr="003E4D2B">
        <w:rPr>
          <w:rFonts w:ascii="Times New Roman" w:eastAsia="Times New Roman" w:hAnsi="Times New Roman" w:cs="Times New Roman"/>
          <w:b/>
          <w:bCs/>
          <w:iCs/>
          <w:sz w:val="20"/>
          <w:szCs w:val="20"/>
        </w:rPr>
        <w:t>Due Oct 26</w:t>
      </w:r>
      <w:r w:rsidR="003E4D2B" w:rsidRPr="003E4D2B">
        <w:rPr>
          <w:rFonts w:ascii="Times New Roman" w:eastAsia="Times New Roman" w:hAnsi="Times New Roman" w:cs="Times New Roman"/>
          <w:b/>
          <w:bCs/>
          <w:iCs/>
          <w:sz w:val="20"/>
          <w:szCs w:val="20"/>
          <w:vertAlign w:val="superscript"/>
        </w:rPr>
        <w:t>th</w:t>
      </w:r>
    </w:p>
    <w:p w14:paraId="000000E0" w14:textId="01EB24F6" w:rsidR="000E5E89" w:rsidRDefault="003E4D2B" w:rsidP="003E4D2B">
      <w:pPr>
        <w:pBdr>
          <w:top w:val="nil"/>
          <w:left w:val="nil"/>
          <w:bottom w:val="nil"/>
          <w:right w:val="nil"/>
          <w:between w:val="nil"/>
        </w:pBdr>
        <w:spacing w:before="94"/>
        <w:ind w:left="1081" w:firstLine="720"/>
        <w:rPr>
          <w:rFonts w:ascii="Times New Roman" w:eastAsia="Times New Roman" w:hAnsi="Times New Roman" w:cs="Times New Roman"/>
          <w:b/>
          <w:bCs/>
          <w:sz w:val="20"/>
          <w:szCs w:val="20"/>
          <w:vertAlign w:val="superscript"/>
        </w:rPr>
      </w:pPr>
      <w:r>
        <w:rPr>
          <w:rFonts w:ascii="Times New Roman" w:eastAsia="Times New Roman" w:hAnsi="Times New Roman" w:cs="Times New Roman"/>
          <w:sz w:val="20"/>
          <w:szCs w:val="20"/>
        </w:rPr>
        <w:t xml:space="preserve">Growth of the Suburbs* </w:t>
      </w:r>
      <w:r w:rsidRPr="003E4D2B">
        <w:rPr>
          <w:rFonts w:ascii="Times New Roman" w:eastAsia="Times New Roman" w:hAnsi="Times New Roman" w:cs="Times New Roman"/>
          <w:b/>
          <w:bCs/>
          <w:sz w:val="20"/>
          <w:szCs w:val="20"/>
        </w:rPr>
        <w:t>Due Oct 31</w:t>
      </w:r>
      <w:r w:rsidRPr="003E4D2B">
        <w:rPr>
          <w:rFonts w:ascii="Times New Roman" w:eastAsia="Times New Roman" w:hAnsi="Times New Roman" w:cs="Times New Roman"/>
          <w:b/>
          <w:bCs/>
          <w:sz w:val="20"/>
          <w:szCs w:val="20"/>
          <w:vertAlign w:val="superscript"/>
        </w:rPr>
        <w:t>st</w:t>
      </w:r>
    </w:p>
    <w:p w14:paraId="15431972" w14:textId="77777777" w:rsidR="003E4D2B" w:rsidRDefault="003E4D2B" w:rsidP="003E4D2B">
      <w:pPr>
        <w:pBdr>
          <w:top w:val="nil"/>
          <w:left w:val="nil"/>
          <w:bottom w:val="nil"/>
          <w:right w:val="nil"/>
          <w:between w:val="nil"/>
        </w:pBdr>
        <w:spacing w:before="94"/>
        <w:ind w:left="1081" w:firstLine="720"/>
        <w:rPr>
          <w:rFonts w:ascii="Times New Roman" w:eastAsia="Times New Roman" w:hAnsi="Times New Roman" w:cs="Times New Roman"/>
          <w:i/>
          <w:color w:val="000000"/>
          <w:sz w:val="20"/>
          <w:szCs w:val="20"/>
        </w:rPr>
      </w:pPr>
    </w:p>
    <w:p w14:paraId="000000E1" w14:textId="77777777" w:rsidR="000E5E89" w:rsidRDefault="00000000">
      <w:pPr>
        <w:pStyle w:val="Heading3"/>
        <w:tabs>
          <w:tab w:val="left" w:pos="1800"/>
        </w:tabs>
        <w:ind w:firstLine="360"/>
        <w:rPr>
          <w:rFonts w:ascii="Times New Roman" w:eastAsia="Times New Roman" w:hAnsi="Times New Roman" w:cs="Times New Roman"/>
        </w:rPr>
      </w:pPr>
      <w:bookmarkStart w:id="31" w:name="bookmark=id.1nt18t17ozay" w:colFirst="0" w:colLast="0"/>
      <w:bookmarkEnd w:id="31"/>
      <w:r>
        <w:rPr>
          <w:rFonts w:ascii="Times New Roman" w:eastAsia="Times New Roman" w:hAnsi="Times New Roman" w:cs="Times New Roman"/>
        </w:rPr>
        <w:t>Oct 27</w:t>
      </w:r>
      <w:r>
        <w:rPr>
          <w:rFonts w:ascii="Times New Roman" w:eastAsia="Times New Roman" w:hAnsi="Times New Roman" w:cs="Times New Roman"/>
        </w:rPr>
        <w:tab/>
        <w:t>Module 11: Everyday Experiences of Racism</w:t>
      </w:r>
    </w:p>
    <w:p w14:paraId="000000E2" w14:textId="77777777" w:rsidR="000E5E89" w:rsidRDefault="00000000">
      <w:pPr>
        <w:numPr>
          <w:ilvl w:val="1"/>
          <w:numId w:val="1"/>
        </w:numPr>
        <w:pBdr>
          <w:top w:val="nil"/>
          <w:left w:val="nil"/>
          <w:bottom w:val="nil"/>
          <w:right w:val="nil"/>
          <w:between w:val="nil"/>
        </w:pBdr>
        <w:tabs>
          <w:tab w:val="left" w:pos="2521"/>
        </w:tabs>
        <w:spacing w:before="17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Everyday racism</w:t>
      </w:r>
    </w:p>
    <w:p w14:paraId="000000E3"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Vicarious racism</w:t>
      </w:r>
    </w:p>
    <w:p w14:paraId="000000E4"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TEDx Allegories of Race and Racism</w:t>
      </w:r>
    </w:p>
    <w:p w14:paraId="000000E5"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Implicit Bias Test from American Denial</w:t>
      </w:r>
    </w:p>
    <w:p w14:paraId="000000E6" w14:textId="77777777" w:rsidR="000E5E89" w:rsidRDefault="00000000">
      <w:pPr>
        <w:numPr>
          <w:ilvl w:val="1"/>
          <w:numId w:val="1"/>
        </w:numPr>
        <w:pBdr>
          <w:top w:val="nil"/>
          <w:left w:val="nil"/>
          <w:bottom w:val="nil"/>
          <w:right w:val="nil"/>
          <w:between w:val="nil"/>
        </w:pBdr>
        <w:tabs>
          <w:tab w:val="left" w:pos="2521"/>
        </w:tabs>
        <w:spacing w:before="12"/>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Implicit Bias, Lifelong Impact</w:t>
      </w:r>
    </w:p>
    <w:p w14:paraId="000000E7" w14:textId="77777777" w:rsidR="000E5E89" w:rsidRDefault="00000000">
      <w:pPr>
        <w:numPr>
          <w:ilvl w:val="1"/>
          <w:numId w:val="1"/>
        </w:numPr>
        <w:pBdr>
          <w:top w:val="nil"/>
          <w:left w:val="nil"/>
          <w:bottom w:val="nil"/>
          <w:right w:val="nil"/>
          <w:between w:val="nil"/>
        </w:pBdr>
        <w:tabs>
          <w:tab w:val="left" w:pos="2521"/>
        </w:tabs>
        <w:spacing w:before="18"/>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Amandla Stenberg: Don’t Cash Crop On My Cornrows</w:t>
      </w:r>
    </w:p>
    <w:p w14:paraId="000000E8"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Racial Microaggressions: Comments that Sting</w:t>
      </w:r>
    </w:p>
    <w:p w14:paraId="000000E9"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How microaggression </w:t>
      </w:r>
      <w:proofErr w:type="gramStart"/>
      <w:r>
        <w:rPr>
          <w:rFonts w:ascii="Times New Roman" w:eastAsia="Times New Roman" w:hAnsi="Times New Roman" w:cs="Times New Roman"/>
          <w:color w:val="000000"/>
          <w:sz w:val="24"/>
          <w:szCs w:val="24"/>
        </w:rPr>
        <w:t>are</w:t>
      </w:r>
      <w:proofErr w:type="gramEnd"/>
      <w:r>
        <w:rPr>
          <w:rFonts w:ascii="Times New Roman" w:eastAsia="Times New Roman" w:hAnsi="Times New Roman" w:cs="Times New Roman"/>
          <w:color w:val="000000"/>
          <w:sz w:val="24"/>
          <w:szCs w:val="24"/>
        </w:rPr>
        <w:t xml:space="preserve"> like mosquito bite</w:t>
      </w:r>
    </w:p>
    <w:p w14:paraId="000000EA" w14:textId="77777777" w:rsidR="000E5E89" w:rsidRDefault="00000000">
      <w:pPr>
        <w:spacing w:before="155"/>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Reading</w:t>
      </w:r>
      <w:r>
        <w:rPr>
          <w:rFonts w:ascii="Times New Roman" w:eastAsia="Times New Roman" w:hAnsi="Times New Roman" w:cs="Times New Roman"/>
          <w:sz w:val="20"/>
          <w:szCs w:val="20"/>
        </w:rPr>
        <w:t>: Goodman et al., Ch. 12*; Nuru-Jaffer (</w:t>
      </w:r>
      <w:proofErr w:type="gramStart"/>
      <w:r>
        <w:rPr>
          <w:rFonts w:ascii="Times New Roman" w:eastAsia="Times New Roman" w:hAnsi="Times New Roman" w:cs="Times New Roman"/>
          <w:sz w:val="20"/>
          <w:szCs w:val="20"/>
        </w:rPr>
        <w:t>2009)*</w:t>
      </w:r>
      <w:proofErr w:type="gramEnd"/>
      <w:r>
        <w:rPr>
          <w:rFonts w:ascii="Times New Roman" w:eastAsia="Times New Roman" w:hAnsi="Times New Roman" w:cs="Times New Roman"/>
          <w:sz w:val="20"/>
          <w:szCs w:val="20"/>
        </w:rPr>
        <w:t>.</w:t>
      </w:r>
    </w:p>
    <w:p w14:paraId="1DBFCCBC" w14:textId="342A0299" w:rsidR="003E4D2B" w:rsidRDefault="00000000">
      <w:pPr>
        <w:spacing w:before="166"/>
        <w:ind w:left="1801" w:right="338"/>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Activities: </w:t>
      </w:r>
      <w:r w:rsidR="003E4D2B">
        <w:rPr>
          <w:rFonts w:ascii="Times New Roman" w:eastAsia="Times New Roman" w:hAnsi="Times New Roman" w:cs="Times New Roman"/>
          <w:sz w:val="20"/>
          <w:szCs w:val="20"/>
        </w:rPr>
        <w:t xml:space="preserve">Implicit Association Tests and Reflection </w:t>
      </w:r>
      <w:r w:rsidR="003E4D2B" w:rsidRPr="003E4D2B">
        <w:rPr>
          <w:rFonts w:ascii="Times New Roman" w:eastAsia="Times New Roman" w:hAnsi="Times New Roman" w:cs="Times New Roman"/>
          <w:b/>
          <w:bCs/>
          <w:sz w:val="20"/>
          <w:szCs w:val="20"/>
        </w:rPr>
        <w:t>Due Oct 31</w:t>
      </w:r>
      <w:r w:rsidR="003E4D2B" w:rsidRPr="003E4D2B">
        <w:rPr>
          <w:rFonts w:ascii="Times New Roman" w:eastAsia="Times New Roman" w:hAnsi="Times New Roman" w:cs="Times New Roman"/>
          <w:b/>
          <w:bCs/>
          <w:sz w:val="20"/>
          <w:szCs w:val="20"/>
          <w:vertAlign w:val="superscript"/>
        </w:rPr>
        <w:t>st</w:t>
      </w:r>
    </w:p>
    <w:p w14:paraId="297366A7" w14:textId="58BF858B" w:rsidR="003E4D2B" w:rsidRDefault="003E4D2B" w:rsidP="003E4D2B">
      <w:pPr>
        <w:spacing w:before="166"/>
        <w:ind w:left="2521" w:right="338"/>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Digital Storytelling Project (Part II): Research and Write </w:t>
      </w:r>
      <w:r w:rsidRPr="003E4D2B">
        <w:rPr>
          <w:rFonts w:ascii="Times New Roman" w:eastAsia="Times New Roman" w:hAnsi="Times New Roman" w:cs="Times New Roman"/>
          <w:b/>
          <w:bCs/>
          <w:sz w:val="20"/>
          <w:szCs w:val="20"/>
        </w:rPr>
        <w:t>Due Oct 31</w:t>
      </w:r>
      <w:r w:rsidRPr="003E4D2B">
        <w:rPr>
          <w:rFonts w:ascii="Times New Roman" w:eastAsia="Times New Roman" w:hAnsi="Times New Roman" w:cs="Times New Roman"/>
          <w:b/>
          <w:bCs/>
          <w:sz w:val="20"/>
          <w:szCs w:val="20"/>
          <w:vertAlign w:val="superscript"/>
        </w:rPr>
        <w:t>st</w:t>
      </w:r>
      <w:r w:rsidRPr="003E4D2B">
        <w:rPr>
          <w:rFonts w:ascii="Times New Roman" w:eastAsia="Times New Roman" w:hAnsi="Times New Roman" w:cs="Times New Roman"/>
          <w:b/>
          <w:bCs/>
          <w:sz w:val="20"/>
          <w:szCs w:val="20"/>
        </w:rPr>
        <w:t xml:space="preserve"> </w:t>
      </w:r>
    </w:p>
    <w:p w14:paraId="6538C4A3" w14:textId="4DDC980D" w:rsidR="003E4D2B" w:rsidRDefault="00000000" w:rsidP="003E4D2B">
      <w:pPr>
        <w:spacing w:before="166"/>
        <w:ind w:left="2162" w:right="338" w:firstLine="359"/>
        <w:rPr>
          <w:rFonts w:ascii="Times New Roman" w:eastAsia="Times New Roman" w:hAnsi="Times New Roman" w:cs="Times New Roman"/>
          <w:sz w:val="20"/>
          <w:szCs w:val="20"/>
        </w:rPr>
      </w:pPr>
      <w:r>
        <w:rPr>
          <w:rFonts w:ascii="Times New Roman" w:eastAsia="Times New Roman" w:hAnsi="Times New Roman" w:cs="Times New Roman"/>
          <w:sz w:val="20"/>
          <w:szCs w:val="20"/>
        </w:rPr>
        <w:t>Module 11 Quiz*</w:t>
      </w:r>
      <w:r w:rsidR="003E4D2B">
        <w:rPr>
          <w:rFonts w:ascii="Times New Roman" w:eastAsia="Times New Roman" w:hAnsi="Times New Roman" w:cs="Times New Roman"/>
          <w:sz w:val="20"/>
          <w:szCs w:val="20"/>
        </w:rPr>
        <w:t xml:space="preserve"> </w:t>
      </w:r>
      <w:r w:rsidR="003E4D2B" w:rsidRPr="003E4D2B">
        <w:rPr>
          <w:rFonts w:ascii="Times New Roman" w:eastAsia="Times New Roman" w:hAnsi="Times New Roman" w:cs="Times New Roman"/>
          <w:b/>
          <w:bCs/>
          <w:sz w:val="20"/>
          <w:szCs w:val="20"/>
        </w:rPr>
        <w:t>Due Nov 2</w:t>
      </w:r>
      <w:r w:rsidR="003E4D2B" w:rsidRPr="003E4D2B">
        <w:rPr>
          <w:rFonts w:ascii="Times New Roman" w:eastAsia="Times New Roman" w:hAnsi="Times New Roman" w:cs="Times New Roman"/>
          <w:b/>
          <w:bCs/>
          <w:sz w:val="20"/>
          <w:szCs w:val="20"/>
          <w:vertAlign w:val="superscript"/>
        </w:rPr>
        <w:t>nd</w:t>
      </w:r>
      <w:r w:rsidR="003E4D2B">
        <w:rPr>
          <w:rFonts w:ascii="Times New Roman" w:eastAsia="Times New Roman" w:hAnsi="Times New Roman" w:cs="Times New Roman"/>
          <w:sz w:val="20"/>
          <w:szCs w:val="20"/>
        </w:rPr>
        <w:t xml:space="preserve"> </w:t>
      </w:r>
    </w:p>
    <w:p w14:paraId="00F34DC3" w14:textId="77777777" w:rsidR="003E4D2B" w:rsidRPr="003E4D2B" w:rsidRDefault="003E4D2B" w:rsidP="003E4D2B">
      <w:pPr>
        <w:spacing w:before="166"/>
        <w:ind w:left="2162" w:right="338" w:firstLine="359"/>
        <w:rPr>
          <w:rFonts w:ascii="Times New Roman" w:eastAsia="Times New Roman" w:hAnsi="Times New Roman" w:cs="Times New Roman"/>
          <w:sz w:val="10"/>
          <w:szCs w:val="10"/>
        </w:rPr>
      </w:pPr>
    </w:p>
    <w:p w14:paraId="000000ED" w14:textId="77777777" w:rsidR="000E5E89" w:rsidRDefault="00000000">
      <w:pPr>
        <w:pStyle w:val="Heading3"/>
        <w:tabs>
          <w:tab w:val="left" w:pos="1800"/>
        </w:tabs>
        <w:ind w:firstLine="360"/>
        <w:rPr>
          <w:rFonts w:ascii="Times New Roman" w:eastAsia="Times New Roman" w:hAnsi="Times New Roman" w:cs="Times New Roman"/>
        </w:rPr>
      </w:pPr>
      <w:bookmarkStart w:id="32" w:name="bookmark=id.lvpn9i1g9iyz" w:colFirst="0" w:colLast="0"/>
      <w:bookmarkEnd w:id="32"/>
      <w:r>
        <w:rPr>
          <w:rFonts w:ascii="Times New Roman" w:eastAsia="Times New Roman" w:hAnsi="Times New Roman" w:cs="Times New Roman"/>
        </w:rPr>
        <w:t>Nov 3</w:t>
      </w:r>
      <w:r>
        <w:rPr>
          <w:rFonts w:ascii="Times New Roman" w:eastAsia="Times New Roman" w:hAnsi="Times New Roman" w:cs="Times New Roman"/>
        </w:rPr>
        <w:tab/>
        <w:t>Module 12: White and Black in the United States</w:t>
      </w:r>
    </w:p>
    <w:p w14:paraId="000000EE" w14:textId="77777777" w:rsidR="000E5E89" w:rsidRDefault="00000000">
      <w:pPr>
        <w:numPr>
          <w:ilvl w:val="1"/>
          <w:numId w:val="1"/>
        </w:numPr>
        <w:pBdr>
          <w:top w:val="nil"/>
          <w:left w:val="nil"/>
          <w:bottom w:val="nil"/>
          <w:right w:val="nil"/>
          <w:between w:val="nil"/>
        </w:pBdr>
        <w:tabs>
          <w:tab w:val="left" w:pos="2571"/>
        </w:tabs>
        <w:spacing w:before="17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Understanding whiteness and blackness</w:t>
      </w:r>
    </w:p>
    <w:p w14:paraId="000000EF" w14:textId="77777777" w:rsidR="000E5E89" w:rsidRDefault="00000000">
      <w:pPr>
        <w:numPr>
          <w:ilvl w:val="1"/>
          <w:numId w:val="1"/>
        </w:numPr>
        <w:pBdr>
          <w:top w:val="nil"/>
          <w:left w:val="nil"/>
          <w:bottom w:val="nil"/>
          <w:right w:val="nil"/>
          <w:between w:val="nil"/>
        </w:pBdr>
        <w:tabs>
          <w:tab w:val="left" w:pos="2571"/>
        </w:tabs>
        <w:spacing w:before="12"/>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Performing race</w:t>
      </w:r>
    </w:p>
    <w:p w14:paraId="000000F0"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Respectability politics</w:t>
      </w:r>
    </w:p>
    <w:p w14:paraId="000000F1" w14:textId="77777777" w:rsidR="000E5E89" w:rsidRDefault="00000000">
      <w:pPr>
        <w:numPr>
          <w:ilvl w:val="1"/>
          <w:numId w:val="1"/>
        </w:numPr>
        <w:pBdr>
          <w:top w:val="nil"/>
          <w:left w:val="nil"/>
          <w:bottom w:val="nil"/>
          <w:right w:val="nil"/>
          <w:between w:val="nil"/>
        </w:pBdr>
        <w:tabs>
          <w:tab w:val="left" w:pos="2571"/>
        </w:tabs>
        <w:spacing w:before="18"/>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White privilege</w:t>
      </w:r>
    </w:p>
    <w:p w14:paraId="000000F2"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White fragility</w:t>
      </w:r>
    </w:p>
    <w:p w14:paraId="000000F3" w14:textId="77777777" w:rsidR="000E5E89" w:rsidRDefault="00000000">
      <w:pPr>
        <w:numPr>
          <w:ilvl w:val="1"/>
          <w:numId w:val="1"/>
        </w:numPr>
        <w:pBdr>
          <w:top w:val="nil"/>
          <w:left w:val="nil"/>
          <w:bottom w:val="nil"/>
          <w:right w:val="nil"/>
          <w:between w:val="nil"/>
        </w:pBdr>
        <w:tabs>
          <w:tab w:val="left" w:pos="2571"/>
        </w:tabs>
        <w:spacing w:before="17"/>
        <w:ind w:left="2571"/>
        <w:rPr>
          <w:rFonts w:ascii="Times New Roman" w:eastAsia="Times New Roman" w:hAnsi="Times New Roman" w:cs="Times New Roman"/>
          <w:color w:val="000000"/>
          <w:sz w:val="24"/>
          <w:szCs w:val="24"/>
        </w:rPr>
        <w:sectPr w:rsidR="000E5E89">
          <w:pgSz w:w="12240" w:h="15840"/>
          <w:pgMar w:top="1340" w:right="1080" w:bottom="900" w:left="1080" w:header="0" w:footer="706" w:gutter="0"/>
          <w:cols w:space="720"/>
        </w:sectPr>
      </w:pPr>
      <w:r>
        <w:rPr>
          <w:rFonts w:ascii="Times New Roman" w:eastAsia="Times New Roman" w:hAnsi="Times New Roman" w:cs="Times New Roman"/>
          <w:color w:val="000000"/>
          <w:sz w:val="24"/>
          <w:szCs w:val="24"/>
        </w:rPr>
        <w:t>Code Switch: “Can We Talk About Whiteness?” (Transcript)</w:t>
      </w:r>
    </w:p>
    <w:p w14:paraId="000000F4" w14:textId="77777777" w:rsidR="000E5E89" w:rsidRDefault="00000000">
      <w:pPr>
        <w:spacing w:before="40"/>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 </w:t>
      </w:r>
      <w:r>
        <w:rPr>
          <w:rFonts w:ascii="Times New Roman" w:eastAsia="Times New Roman" w:hAnsi="Times New Roman" w:cs="Times New Roman"/>
          <w:sz w:val="20"/>
          <w:szCs w:val="20"/>
        </w:rPr>
        <w:t>Goodman et al., Ch. 5; Mills (2003); Gravlee (2021); McIntosh (</w:t>
      </w:r>
      <w:proofErr w:type="gramStart"/>
      <w:r>
        <w:rPr>
          <w:rFonts w:ascii="Times New Roman" w:eastAsia="Times New Roman" w:hAnsi="Times New Roman" w:cs="Times New Roman"/>
          <w:sz w:val="20"/>
          <w:szCs w:val="20"/>
        </w:rPr>
        <w:t>1988)*</w:t>
      </w:r>
      <w:proofErr w:type="gramEnd"/>
    </w:p>
    <w:p w14:paraId="377260ED" w14:textId="77777777" w:rsidR="003E4D2B" w:rsidRPr="003E4D2B" w:rsidRDefault="00000000" w:rsidP="003E4D2B">
      <w:pPr>
        <w:spacing w:before="161"/>
        <w:ind w:left="1081" w:firstLine="720"/>
        <w:rPr>
          <w:rFonts w:ascii="Times New Roman" w:eastAsia="Times New Roman" w:hAnsi="Times New Roman" w:cs="Times New Roman"/>
          <w:b/>
          <w:bCs/>
          <w:sz w:val="20"/>
          <w:szCs w:val="20"/>
        </w:rPr>
      </w:pPr>
      <w:r>
        <w:rPr>
          <w:rFonts w:ascii="Times New Roman" w:eastAsia="Times New Roman" w:hAnsi="Times New Roman" w:cs="Times New Roman"/>
          <w:i/>
          <w:sz w:val="20"/>
          <w:szCs w:val="20"/>
        </w:rPr>
        <w:t>Activities:</w:t>
      </w:r>
      <w:r w:rsidR="003E4D2B">
        <w:rPr>
          <w:rFonts w:ascii="Times New Roman" w:eastAsia="Times New Roman" w:hAnsi="Times New Roman" w:cs="Times New Roman"/>
          <w:sz w:val="20"/>
          <w:szCs w:val="20"/>
        </w:rPr>
        <w:t xml:space="preserve"> Digital Storytelling Project (Part III): Storyboard </w:t>
      </w:r>
      <w:r w:rsidR="003E4D2B" w:rsidRPr="003E4D2B">
        <w:rPr>
          <w:rFonts w:ascii="Times New Roman" w:eastAsia="Times New Roman" w:hAnsi="Times New Roman" w:cs="Times New Roman"/>
          <w:b/>
          <w:bCs/>
          <w:sz w:val="20"/>
          <w:szCs w:val="20"/>
        </w:rPr>
        <w:t>Due Nov 7</w:t>
      </w:r>
      <w:r w:rsidR="003E4D2B" w:rsidRPr="003E4D2B">
        <w:rPr>
          <w:rFonts w:ascii="Times New Roman" w:eastAsia="Times New Roman" w:hAnsi="Times New Roman" w:cs="Times New Roman"/>
          <w:b/>
          <w:bCs/>
          <w:sz w:val="20"/>
          <w:szCs w:val="20"/>
          <w:vertAlign w:val="superscript"/>
        </w:rPr>
        <w:t>th</w:t>
      </w:r>
    </w:p>
    <w:p w14:paraId="4AB4E872" w14:textId="0B599F80" w:rsidR="003E4D2B" w:rsidRPr="003E4D2B" w:rsidRDefault="00000000">
      <w:pPr>
        <w:spacing w:before="161"/>
        <w:ind w:left="1801"/>
        <w:rPr>
          <w:rFonts w:ascii="Times New Roman" w:eastAsia="Times New Roman" w:hAnsi="Times New Roman" w:cs="Times New Roman"/>
          <w:b/>
          <w:bCs/>
          <w:sz w:val="20"/>
          <w:szCs w:val="20"/>
        </w:rPr>
      </w:pPr>
      <w:r>
        <w:rPr>
          <w:rFonts w:ascii="Times New Roman" w:eastAsia="Times New Roman" w:hAnsi="Times New Roman" w:cs="Times New Roman"/>
          <w:i/>
          <w:sz w:val="20"/>
          <w:szCs w:val="20"/>
        </w:rPr>
        <w:t xml:space="preserve"> </w:t>
      </w:r>
      <w:r w:rsidR="003E4D2B">
        <w:rPr>
          <w:rFonts w:ascii="Times New Roman" w:eastAsia="Times New Roman" w:hAnsi="Times New Roman" w:cs="Times New Roman"/>
          <w:i/>
          <w:sz w:val="20"/>
          <w:szCs w:val="20"/>
        </w:rPr>
        <w:tab/>
      </w:r>
      <w:r w:rsidR="003E4D2B">
        <w:rPr>
          <w:rFonts w:ascii="Times New Roman" w:eastAsia="Times New Roman" w:hAnsi="Times New Roman" w:cs="Times New Roman"/>
          <w:i/>
          <w:sz w:val="20"/>
          <w:szCs w:val="20"/>
        </w:rPr>
        <w:tab/>
      </w:r>
      <w:r>
        <w:rPr>
          <w:rFonts w:ascii="Times New Roman" w:eastAsia="Times New Roman" w:hAnsi="Times New Roman" w:cs="Times New Roman"/>
          <w:sz w:val="20"/>
          <w:szCs w:val="20"/>
        </w:rPr>
        <w:t>Module 12 Quiz</w:t>
      </w:r>
      <w:r w:rsidR="003E4D2B">
        <w:rPr>
          <w:rFonts w:ascii="Times New Roman" w:eastAsia="Times New Roman" w:hAnsi="Times New Roman" w:cs="Times New Roman"/>
          <w:sz w:val="20"/>
          <w:szCs w:val="20"/>
        </w:rPr>
        <w:t xml:space="preserve"> Due </w:t>
      </w:r>
      <w:r w:rsidR="003E4D2B" w:rsidRPr="003E4D2B">
        <w:rPr>
          <w:rFonts w:ascii="Times New Roman" w:eastAsia="Times New Roman" w:hAnsi="Times New Roman" w:cs="Times New Roman"/>
          <w:b/>
          <w:bCs/>
          <w:sz w:val="20"/>
          <w:szCs w:val="20"/>
        </w:rPr>
        <w:t>Nov 9</w:t>
      </w:r>
      <w:r w:rsidR="003E4D2B" w:rsidRPr="003E4D2B">
        <w:rPr>
          <w:rFonts w:ascii="Times New Roman" w:eastAsia="Times New Roman" w:hAnsi="Times New Roman" w:cs="Times New Roman"/>
          <w:b/>
          <w:bCs/>
          <w:sz w:val="20"/>
          <w:szCs w:val="20"/>
          <w:vertAlign w:val="superscript"/>
        </w:rPr>
        <w:t>th</w:t>
      </w:r>
    </w:p>
    <w:p w14:paraId="000000F6" w14:textId="77777777" w:rsidR="000E5E89" w:rsidRDefault="000E5E89">
      <w:pPr>
        <w:pBdr>
          <w:top w:val="nil"/>
          <w:left w:val="nil"/>
          <w:bottom w:val="nil"/>
          <w:right w:val="nil"/>
          <w:between w:val="nil"/>
        </w:pBdr>
        <w:spacing w:before="94"/>
        <w:rPr>
          <w:rFonts w:ascii="Times New Roman" w:eastAsia="Times New Roman" w:hAnsi="Times New Roman" w:cs="Times New Roman"/>
          <w:color w:val="000000"/>
          <w:sz w:val="20"/>
          <w:szCs w:val="20"/>
        </w:rPr>
      </w:pPr>
    </w:p>
    <w:p w14:paraId="000000F7" w14:textId="77777777" w:rsidR="000E5E89" w:rsidRDefault="00000000">
      <w:pPr>
        <w:pStyle w:val="Heading3"/>
        <w:tabs>
          <w:tab w:val="left" w:pos="1800"/>
        </w:tabs>
        <w:ind w:firstLine="360"/>
        <w:rPr>
          <w:rFonts w:ascii="Times New Roman" w:eastAsia="Times New Roman" w:hAnsi="Times New Roman" w:cs="Times New Roman"/>
        </w:rPr>
      </w:pPr>
      <w:bookmarkStart w:id="33" w:name="bookmark=id.26l5gndttgdh" w:colFirst="0" w:colLast="0"/>
      <w:bookmarkEnd w:id="33"/>
      <w:r>
        <w:rPr>
          <w:rFonts w:ascii="Times New Roman" w:eastAsia="Times New Roman" w:hAnsi="Times New Roman" w:cs="Times New Roman"/>
        </w:rPr>
        <w:t>Nov 10</w:t>
      </w:r>
      <w:r>
        <w:rPr>
          <w:rFonts w:ascii="Times New Roman" w:eastAsia="Times New Roman" w:hAnsi="Times New Roman" w:cs="Times New Roman"/>
        </w:rPr>
        <w:tab/>
        <w:t>Module 13: Beyond Black and White</w:t>
      </w:r>
    </w:p>
    <w:p w14:paraId="000000F8" w14:textId="77777777" w:rsidR="000E5E89" w:rsidRDefault="00000000">
      <w:pPr>
        <w:numPr>
          <w:ilvl w:val="1"/>
          <w:numId w:val="1"/>
        </w:numPr>
        <w:pBdr>
          <w:top w:val="nil"/>
          <w:left w:val="nil"/>
          <w:bottom w:val="nil"/>
          <w:right w:val="nil"/>
          <w:between w:val="nil"/>
        </w:pBdr>
        <w:tabs>
          <w:tab w:val="left" w:pos="2521"/>
        </w:tabs>
        <w:spacing w:before="172"/>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Criminalization of Native America</w:t>
      </w:r>
    </w:p>
    <w:p w14:paraId="000000F9" w14:textId="77777777" w:rsidR="000E5E89" w:rsidRDefault="00000000">
      <w:pPr>
        <w:numPr>
          <w:ilvl w:val="1"/>
          <w:numId w:val="1"/>
        </w:numPr>
        <w:pBdr>
          <w:top w:val="nil"/>
          <w:left w:val="nil"/>
          <w:bottom w:val="nil"/>
          <w:right w:val="nil"/>
          <w:between w:val="nil"/>
        </w:pBdr>
        <w:tabs>
          <w:tab w:val="left" w:pos="2521"/>
        </w:tabs>
        <w:spacing w:before="9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Racialization of Muslim America</w:t>
      </w:r>
    </w:p>
    <w:p w14:paraId="000000FA"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Race in cross-cultural perspective</w:t>
      </w:r>
    </w:p>
    <w:p w14:paraId="000000FB"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Comparative slave systems and “race”</w:t>
      </w:r>
    </w:p>
    <w:p w14:paraId="000000FC" w14:textId="77777777" w:rsidR="000E5E89" w:rsidRDefault="00000000">
      <w:pPr>
        <w:spacing w:before="156"/>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 </w:t>
      </w:r>
      <w:r>
        <w:rPr>
          <w:rFonts w:ascii="Times New Roman" w:eastAsia="Times New Roman" w:hAnsi="Times New Roman" w:cs="Times New Roman"/>
          <w:sz w:val="20"/>
          <w:szCs w:val="20"/>
        </w:rPr>
        <w:t>Roth Ch. 2; Goldstein (2014); Peteet (2016); Pagano (2014)</w:t>
      </w:r>
    </w:p>
    <w:p w14:paraId="16BBFB38" w14:textId="09C7CE82" w:rsidR="003E4D2B" w:rsidRDefault="00000000">
      <w:pPr>
        <w:spacing w:before="160"/>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Activities: </w:t>
      </w:r>
      <w:r>
        <w:rPr>
          <w:rFonts w:ascii="Times New Roman" w:eastAsia="Times New Roman" w:hAnsi="Times New Roman" w:cs="Times New Roman"/>
          <w:sz w:val="20"/>
          <w:szCs w:val="20"/>
        </w:rPr>
        <w:t xml:space="preserve">Film Review &amp; Analysis </w:t>
      </w:r>
      <w:r>
        <w:rPr>
          <w:rFonts w:ascii="Times New Roman" w:eastAsia="Times New Roman" w:hAnsi="Times New Roman" w:cs="Times New Roman"/>
          <w:i/>
          <w:sz w:val="20"/>
          <w:szCs w:val="20"/>
        </w:rPr>
        <w:t>(Asian Americans: Breaking Ground)</w:t>
      </w:r>
      <w:r w:rsidR="003E4D2B">
        <w:rPr>
          <w:rFonts w:ascii="Times New Roman" w:eastAsia="Times New Roman" w:hAnsi="Times New Roman" w:cs="Times New Roman"/>
          <w:i/>
          <w:sz w:val="20"/>
          <w:szCs w:val="20"/>
        </w:rPr>
        <w:t xml:space="preserve"> </w:t>
      </w:r>
      <w:r w:rsidR="003E4D2B" w:rsidRPr="003E4D2B">
        <w:rPr>
          <w:rFonts w:ascii="Times New Roman" w:eastAsia="Times New Roman" w:hAnsi="Times New Roman" w:cs="Times New Roman"/>
          <w:b/>
          <w:bCs/>
          <w:iCs/>
          <w:sz w:val="20"/>
          <w:szCs w:val="20"/>
        </w:rPr>
        <w:t>Due Nov 16</w:t>
      </w:r>
      <w:r w:rsidR="003E4D2B" w:rsidRPr="003E4D2B">
        <w:rPr>
          <w:rFonts w:ascii="Times New Roman" w:eastAsia="Times New Roman" w:hAnsi="Times New Roman" w:cs="Times New Roman"/>
          <w:b/>
          <w:bCs/>
          <w:iCs/>
          <w:sz w:val="20"/>
          <w:szCs w:val="20"/>
          <w:vertAlign w:val="superscript"/>
        </w:rPr>
        <w:t>th</w:t>
      </w:r>
      <w:r w:rsidR="003E4D2B">
        <w:rPr>
          <w:rFonts w:ascii="Times New Roman" w:eastAsia="Times New Roman" w:hAnsi="Times New Roman" w:cs="Times New Roman"/>
          <w:b/>
          <w:bCs/>
          <w:iCs/>
          <w:sz w:val="20"/>
          <w:szCs w:val="20"/>
        </w:rPr>
        <w:t xml:space="preserve"> </w:t>
      </w:r>
    </w:p>
    <w:p w14:paraId="000000FD" w14:textId="2E562432" w:rsidR="000E5E89" w:rsidRDefault="00000000" w:rsidP="003E4D2B">
      <w:pPr>
        <w:spacing w:before="160"/>
        <w:ind w:left="2521" w:firstLine="359"/>
        <w:rPr>
          <w:rFonts w:ascii="Times New Roman" w:eastAsia="Times New Roman" w:hAnsi="Times New Roman" w:cs="Times New Roman"/>
          <w:sz w:val="20"/>
          <w:szCs w:val="20"/>
        </w:rPr>
      </w:pPr>
      <w:r>
        <w:rPr>
          <w:rFonts w:ascii="Times New Roman" w:eastAsia="Times New Roman" w:hAnsi="Times New Roman" w:cs="Times New Roman"/>
          <w:sz w:val="20"/>
          <w:szCs w:val="20"/>
        </w:rPr>
        <w:t>Module 13 Quiz</w:t>
      </w:r>
      <w:r w:rsidR="003E4D2B">
        <w:rPr>
          <w:rFonts w:ascii="Times New Roman" w:eastAsia="Times New Roman" w:hAnsi="Times New Roman" w:cs="Times New Roman"/>
          <w:sz w:val="20"/>
          <w:szCs w:val="20"/>
        </w:rPr>
        <w:t xml:space="preserve"> </w:t>
      </w:r>
      <w:r w:rsidR="003E4D2B" w:rsidRPr="003E4D2B">
        <w:rPr>
          <w:rFonts w:ascii="Times New Roman" w:eastAsia="Times New Roman" w:hAnsi="Times New Roman" w:cs="Times New Roman"/>
          <w:b/>
          <w:bCs/>
          <w:sz w:val="20"/>
          <w:szCs w:val="20"/>
        </w:rPr>
        <w:t>Due Nov 16</w:t>
      </w:r>
      <w:r w:rsidR="003E4D2B" w:rsidRPr="003E4D2B">
        <w:rPr>
          <w:rFonts w:ascii="Times New Roman" w:eastAsia="Times New Roman" w:hAnsi="Times New Roman" w:cs="Times New Roman"/>
          <w:b/>
          <w:bCs/>
          <w:sz w:val="20"/>
          <w:szCs w:val="20"/>
          <w:vertAlign w:val="superscript"/>
        </w:rPr>
        <w:t>th</w:t>
      </w:r>
      <w:r w:rsidR="003E4D2B">
        <w:rPr>
          <w:rFonts w:ascii="Times New Roman" w:eastAsia="Times New Roman" w:hAnsi="Times New Roman" w:cs="Times New Roman"/>
          <w:sz w:val="20"/>
          <w:szCs w:val="20"/>
        </w:rPr>
        <w:t xml:space="preserve"> </w:t>
      </w:r>
    </w:p>
    <w:p w14:paraId="4CC2E249" w14:textId="0DEF9B9C" w:rsidR="006829A0" w:rsidRDefault="006829A0">
      <w:pPr>
        <w:spacing w:before="160"/>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*Holiday:</w:t>
      </w:r>
      <w:r>
        <w:rPr>
          <w:rFonts w:ascii="Times New Roman" w:eastAsia="Times New Roman" w:hAnsi="Times New Roman" w:cs="Times New Roman"/>
          <w:sz w:val="20"/>
          <w:szCs w:val="20"/>
        </w:rPr>
        <w:t xml:space="preserve"> November 11</w:t>
      </w:r>
      <w:r w:rsidRPr="006829A0">
        <w:rPr>
          <w:rFonts w:ascii="Times New Roman" w:eastAsia="Times New Roman" w:hAnsi="Times New Roman" w:cs="Times New Roman"/>
          <w:sz w:val="20"/>
          <w:szCs w:val="20"/>
          <w:vertAlign w:val="superscript"/>
        </w:rPr>
        <w:t>th</w:t>
      </w:r>
      <w:r>
        <w:rPr>
          <w:rFonts w:ascii="Times New Roman" w:eastAsia="Times New Roman" w:hAnsi="Times New Roman" w:cs="Times New Roman"/>
          <w:sz w:val="20"/>
          <w:szCs w:val="20"/>
        </w:rPr>
        <w:t xml:space="preserve"> Veterans Day</w:t>
      </w:r>
    </w:p>
    <w:p w14:paraId="000000FF" w14:textId="04B200CD" w:rsidR="000E5E89" w:rsidRDefault="000E5E89">
      <w:pPr>
        <w:pBdr>
          <w:top w:val="nil"/>
          <w:left w:val="nil"/>
          <w:bottom w:val="nil"/>
          <w:right w:val="nil"/>
          <w:between w:val="nil"/>
        </w:pBdr>
        <w:spacing w:before="125"/>
        <w:rPr>
          <w:rFonts w:ascii="Times New Roman" w:eastAsia="Times New Roman" w:hAnsi="Times New Roman" w:cs="Times New Roman"/>
          <w:color w:val="000000"/>
          <w:sz w:val="20"/>
          <w:szCs w:val="20"/>
        </w:rPr>
      </w:pPr>
    </w:p>
    <w:p w14:paraId="00000100" w14:textId="77777777" w:rsidR="000E5E89" w:rsidRDefault="00000000">
      <w:pPr>
        <w:pStyle w:val="Heading3"/>
        <w:tabs>
          <w:tab w:val="left" w:pos="1800"/>
        </w:tabs>
        <w:ind w:firstLine="360"/>
        <w:rPr>
          <w:rFonts w:ascii="Times New Roman" w:eastAsia="Times New Roman" w:hAnsi="Times New Roman" w:cs="Times New Roman"/>
        </w:rPr>
      </w:pPr>
      <w:bookmarkStart w:id="34" w:name="bookmark=id.jboxgr9ri369" w:colFirst="0" w:colLast="0"/>
      <w:bookmarkEnd w:id="34"/>
      <w:r>
        <w:rPr>
          <w:rFonts w:ascii="Times New Roman" w:eastAsia="Times New Roman" w:hAnsi="Times New Roman" w:cs="Times New Roman"/>
          <w:sz w:val="22"/>
          <w:szCs w:val="22"/>
        </w:rPr>
        <w:t>Nov 17</w:t>
      </w:r>
      <w:r>
        <w:rPr>
          <w:rFonts w:ascii="Times New Roman" w:eastAsia="Times New Roman" w:hAnsi="Times New Roman" w:cs="Times New Roman"/>
          <w:sz w:val="22"/>
          <w:szCs w:val="22"/>
        </w:rPr>
        <w:tab/>
      </w:r>
      <w:r>
        <w:rPr>
          <w:rFonts w:ascii="Times New Roman" w:eastAsia="Times New Roman" w:hAnsi="Times New Roman" w:cs="Times New Roman"/>
        </w:rPr>
        <w:t>Module 14: Intersectionality</w:t>
      </w:r>
    </w:p>
    <w:p w14:paraId="00000101" w14:textId="77777777" w:rsidR="000E5E89" w:rsidRDefault="00000000">
      <w:pPr>
        <w:numPr>
          <w:ilvl w:val="1"/>
          <w:numId w:val="1"/>
        </w:numPr>
        <w:pBdr>
          <w:top w:val="nil"/>
          <w:left w:val="nil"/>
          <w:bottom w:val="nil"/>
          <w:right w:val="nil"/>
          <w:between w:val="nil"/>
        </w:pBdr>
        <w:tabs>
          <w:tab w:val="left" w:pos="2521"/>
        </w:tabs>
        <w:spacing w:before="17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urgency of intersectionality</w:t>
      </w:r>
    </w:p>
    <w:p w14:paraId="00000102"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Black Lives Matter</w:t>
      </w:r>
    </w:p>
    <w:p w14:paraId="00000103"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Feminism and race</w:t>
      </w:r>
    </w:p>
    <w:p w14:paraId="00000104" w14:textId="77777777" w:rsidR="000E5E89" w:rsidRDefault="00000000">
      <w:pPr>
        <w:numPr>
          <w:ilvl w:val="1"/>
          <w:numId w:val="1"/>
        </w:numPr>
        <w:pBdr>
          <w:top w:val="nil"/>
          <w:left w:val="nil"/>
          <w:bottom w:val="nil"/>
          <w:right w:val="nil"/>
          <w:between w:val="nil"/>
        </w:pBdr>
        <w:tabs>
          <w:tab w:val="left" w:pos="2521"/>
        </w:tabs>
        <w:spacing w:before="23"/>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 racism harms pregnant women</w:t>
      </w:r>
    </w:p>
    <w:p w14:paraId="00000105" w14:textId="77777777" w:rsidR="000E5E89" w:rsidRDefault="00000000">
      <w:pPr>
        <w:spacing w:before="155"/>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 </w:t>
      </w:r>
      <w:r>
        <w:rPr>
          <w:rFonts w:ascii="Times New Roman" w:eastAsia="Times New Roman" w:hAnsi="Times New Roman" w:cs="Times New Roman"/>
          <w:sz w:val="20"/>
          <w:szCs w:val="20"/>
        </w:rPr>
        <w:t xml:space="preserve">Davis (1981); Crenshaw (1991); </w:t>
      </w:r>
      <w:proofErr w:type="spellStart"/>
      <w:r>
        <w:rPr>
          <w:rFonts w:ascii="Times New Roman" w:eastAsia="Times New Roman" w:hAnsi="Times New Roman" w:cs="Times New Roman"/>
          <w:sz w:val="20"/>
          <w:szCs w:val="20"/>
        </w:rPr>
        <w:t>Viruell</w:t>
      </w:r>
      <w:proofErr w:type="spellEnd"/>
      <w:r>
        <w:rPr>
          <w:rFonts w:ascii="Times New Roman" w:eastAsia="Times New Roman" w:hAnsi="Times New Roman" w:cs="Times New Roman"/>
          <w:sz w:val="20"/>
          <w:szCs w:val="20"/>
        </w:rPr>
        <w:t>-Fuentes et al. (2012); Smith (2020)</w:t>
      </w:r>
    </w:p>
    <w:p w14:paraId="00000106" w14:textId="65284189" w:rsidR="000E5E89" w:rsidRPr="003E4D2B" w:rsidRDefault="00000000">
      <w:pPr>
        <w:spacing w:before="161"/>
        <w:ind w:left="1801"/>
        <w:rPr>
          <w:rFonts w:ascii="Times New Roman" w:eastAsia="Times New Roman" w:hAnsi="Times New Roman" w:cs="Times New Roman"/>
          <w:b/>
          <w:bCs/>
          <w:sz w:val="20"/>
          <w:szCs w:val="20"/>
        </w:rPr>
      </w:pPr>
      <w:r>
        <w:rPr>
          <w:rFonts w:ascii="Times New Roman" w:eastAsia="Times New Roman" w:hAnsi="Times New Roman" w:cs="Times New Roman"/>
          <w:i/>
          <w:sz w:val="20"/>
          <w:szCs w:val="20"/>
        </w:rPr>
        <w:t xml:space="preserve">Activity: </w:t>
      </w:r>
      <w:r>
        <w:rPr>
          <w:rFonts w:ascii="Times New Roman" w:eastAsia="Times New Roman" w:hAnsi="Times New Roman" w:cs="Times New Roman"/>
          <w:sz w:val="20"/>
          <w:szCs w:val="20"/>
        </w:rPr>
        <w:t>Module 14 Quiz</w:t>
      </w:r>
      <w:r w:rsidR="003E4D2B">
        <w:rPr>
          <w:rFonts w:ascii="Times New Roman" w:eastAsia="Times New Roman" w:hAnsi="Times New Roman" w:cs="Times New Roman"/>
          <w:sz w:val="20"/>
          <w:szCs w:val="20"/>
        </w:rPr>
        <w:t xml:space="preserve"> </w:t>
      </w:r>
      <w:r w:rsidR="003E4D2B" w:rsidRPr="003E4D2B">
        <w:rPr>
          <w:rFonts w:ascii="Times New Roman" w:eastAsia="Times New Roman" w:hAnsi="Times New Roman" w:cs="Times New Roman"/>
          <w:b/>
          <w:bCs/>
          <w:sz w:val="20"/>
          <w:szCs w:val="20"/>
        </w:rPr>
        <w:t>Due Nov 23</w:t>
      </w:r>
      <w:r w:rsidR="003E4D2B" w:rsidRPr="003E4D2B">
        <w:rPr>
          <w:rFonts w:ascii="Times New Roman" w:eastAsia="Times New Roman" w:hAnsi="Times New Roman" w:cs="Times New Roman"/>
          <w:b/>
          <w:bCs/>
          <w:sz w:val="20"/>
          <w:szCs w:val="20"/>
          <w:vertAlign w:val="superscript"/>
        </w:rPr>
        <w:t>rd</w:t>
      </w:r>
      <w:r w:rsidR="003E4D2B" w:rsidRPr="003E4D2B">
        <w:rPr>
          <w:rFonts w:ascii="Times New Roman" w:eastAsia="Times New Roman" w:hAnsi="Times New Roman" w:cs="Times New Roman"/>
          <w:b/>
          <w:bCs/>
          <w:sz w:val="20"/>
          <w:szCs w:val="20"/>
        </w:rPr>
        <w:t xml:space="preserve"> </w:t>
      </w:r>
    </w:p>
    <w:p w14:paraId="00000107" w14:textId="77777777" w:rsidR="000E5E89" w:rsidRDefault="000E5E89">
      <w:pPr>
        <w:pBdr>
          <w:top w:val="nil"/>
          <w:left w:val="nil"/>
          <w:bottom w:val="nil"/>
          <w:right w:val="nil"/>
          <w:between w:val="nil"/>
        </w:pBdr>
        <w:rPr>
          <w:rFonts w:ascii="Times New Roman" w:eastAsia="Times New Roman" w:hAnsi="Times New Roman" w:cs="Times New Roman"/>
          <w:color w:val="000000"/>
          <w:sz w:val="20"/>
          <w:szCs w:val="20"/>
        </w:rPr>
      </w:pPr>
    </w:p>
    <w:p w14:paraId="00000108" w14:textId="77777777" w:rsidR="000E5E89" w:rsidRDefault="000E5E89">
      <w:pPr>
        <w:pBdr>
          <w:top w:val="nil"/>
          <w:left w:val="nil"/>
          <w:bottom w:val="nil"/>
          <w:right w:val="nil"/>
          <w:between w:val="nil"/>
        </w:pBdr>
        <w:spacing w:before="125"/>
        <w:rPr>
          <w:rFonts w:ascii="Times New Roman" w:eastAsia="Times New Roman" w:hAnsi="Times New Roman" w:cs="Times New Roman"/>
          <w:color w:val="000000"/>
          <w:sz w:val="20"/>
          <w:szCs w:val="20"/>
        </w:rPr>
      </w:pPr>
    </w:p>
    <w:p w14:paraId="00000109" w14:textId="75F6F976" w:rsidR="000E5E89" w:rsidRDefault="00000000">
      <w:pPr>
        <w:pStyle w:val="Heading3"/>
        <w:tabs>
          <w:tab w:val="left" w:pos="1800"/>
        </w:tabs>
        <w:ind w:firstLine="360"/>
        <w:rPr>
          <w:rFonts w:ascii="Times New Roman" w:eastAsia="Times New Roman" w:hAnsi="Times New Roman" w:cs="Times New Roman"/>
        </w:rPr>
      </w:pPr>
      <w:bookmarkStart w:id="35" w:name="bookmark=id.pfijf6fa07k7" w:colFirst="0" w:colLast="0"/>
      <w:bookmarkEnd w:id="35"/>
      <w:r>
        <w:rPr>
          <w:rFonts w:ascii="Times New Roman" w:eastAsia="Times New Roman" w:hAnsi="Times New Roman" w:cs="Times New Roman"/>
        </w:rPr>
        <w:t>Nov 24</w:t>
      </w:r>
      <w:r w:rsidR="006829A0">
        <w:rPr>
          <w:rFonts w:ascii="Times New Roman" w:eastAsia="Times New Roman" w:hAnsi="Times New Roman" w:cs="Times New Roman"/>
        </w:rPr>
        <w:t>-29th</w:t>
      </w:r>
      <w:r>
        <w:rPr>
          <w:rFonts w:ascii="Times New Roman" w:eastAsia="Times New Roman" w:hAnsi="Times New Roman" w:cs="Times New Roman"/>
        </w:rPr>
        <w:tab/>
        <w:t>Thanksgiving Break</w:t>
      </w:r>
    </w:p>
    <w:p w14:paraId="0000010A" w14:textId="77777777" w:rsidR="000E5E89" w:rsidRDefault="00000000">
      <w:pPr>
        <w:pBdr>
          <w:top w:val="nil"/>
          <w:left w:val="nil"/>
          <w:bottom w:val="nil"/>
          <w:right w:val="nil"/>
          <w:between w:val="nil"/>
        </w:pBdr>
        <w:spacing w:before="162"/>
        <w:ind w:left="180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Enjoy your break!</w:t>
      </w:r>
    </w:p>
    <w:p w14:paraId="0000010B" w14:textId="77777777" w:rsidR="000E5E89" w:rsidRDefault="000E5E89">
      <w:pPr>
        <w:pBdr>
          <w:top w:val="nil"/>
          <w:left w:val="nil"/>
          <w:bottom w:val="nil"/>
          <w:right w:val="nil"/>
          <w:between w:val="nil"/>
        </w:pBdr>
        <w:spacing w:before="249"/>
        <w:rPr>
          <w:rFonts w:ascii="Times New Roman" w:eastAsia="Times New Roman" w:hAnsi="Times New Roman" w:cs="Times New Roman"/>
          <w:color w:val="000000"/>
          <w:sz w:val="24"/>
          <w:szCs w:val="24"/>
        </w:rPr>
      </w:pPr>
    </w:p>
    <w:p w14:paraId="0000010C" w14:textId="77777777" w:rsidR="000E5E89" w:rsidRDefault="00000000">
      <w:pPr>
        <w:pStyle w:val="Heading3"/>
        <w:tabs>
          <w:tab w:val="left" w:pos="1800"/>
        </w:tabs>
        <w:ind w:firstLine="360"/>
        <w:rPr>
          <w:rFonts w:ascii="Times New Roman" w:eastAsia="Times New Roman" w:hAnsi="Times New Roman" w:cs="Times New Roman"/>
        </w:rPr>
      </w:pPr>
      <w:bookmarkStart w:id="36" w:name="bookmark=id.esb25rpud9cy" w:colFirst="0" w:colLast="0"/>
      <w:bookmarkEnd w:id="36"/>
      <w:r>
        <w:rPr>
          <w:rFonts w:ascii="Times New Roman" w:eastAsia="Times New Roman" w:hAnsi="Times New Roman" w:cs="Times New Roman"/>
        </w:rPr>
        <w:t>Dec 1</w:t>
      </w:r>
      <w:r>
        <w:rPr>
          <w:rFonts w:ascii="Times New Roman" w:eastAsia="Times New Roman" w:hAnsi="Times New Roman" w:cs="Times New Roman"/>
        </w:rPr>
        <w:tab/>
        <w:t>Module 15: The “End” of Racism</w:t>
      </w:r>
    </w:p>
    <w:p w14:paraId="0000010D" w14:textId="77777777" w:rsidR="000E5E89" w:rsidRDefault="00000000">
      <w:pPr>
        <w:numPr>
          <w:ilvl w:val="1"/>
          <w:numId w:val="1"/>
        </w:numPr>
        <w:pBdr>
          <w:top w:val="nil"/>
          <w:left w:val="nil"/>
          <w:bottom w:val="nil"/>
          <w:right w:val="nil"/>
          <w:between w:val="nil"/>
        </w:pBdr>
        <w:tabs>
          <w:tab w:val="left" w:pos="2521"/>
        </w:tabs>
        <w:spacing w:before="17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Modern racial discourses</w:t>
      </w:r>
    </w:p>
    <w:p w14:paraId="0000010E" w14:textId="77777777" w:rsidR="000E5E89" w:rsidRDefault="00000000">
      <w:pPr>
        <w:numPr>
          <w:ilvl w:val="1"/>
          <w:numId w:val="1"/>
        </w:numPr>
        <w:pBdr>
          <w:top w:val="nil"/>
          <w:left w:val="nil"/>
          <w:bottom w:val="nil"/>
          <w:right w:val="nil"/>
          <w:between w:val="nil"/>
        </w:pBdr>
        <w:tabs>
          <w:tab w:val="left" w:pos="2521"/>
        </w:tabs>
        <w:spacing w:before="18"/>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Color-blind racism Meritocracy</w:t>
      </w:r>
    </w:p>
    <w:p w14:paraId="0000010F" w14:textId="77777777" w:rsidR="000E5E89" w:rsidRDefault="00000000">
      <w:pPr>
        <w:numPr>
          <w:ilvl w:val="1"/>
          <w:numId w:val="1"/>
        </w:numPr>
        <w:pBdr>
          <w:top w:val="nil"/>
          <w:left w:val="nil"/>
          <w:bottom w:val="nil"/>
          <w:right w:val="nil"/>
          <w:between w:val="nil"/>
        </w:pBdr>
        <w:tabs>
          <w:tab w:val="left" w:pos="2521"/>
        </w:tabs>
        <w:spacing w:before="17"/>
        <w:ind w:left="25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Obama, Trump, and “Post-Racial” America</w:t>
      </w:r>
    </w:p>
    <w:p w14:paraId="00000110" w14:textId="77777777" w:rsidR="000E5E89" w:rsidRDefault="00000000">
      <w:pPr>
        <w:spacing w:before="155"/>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Reading: </w:t>
      </w:r>
      <w:r>
        <w:rPr>
          <w:rFonts w:ascii="Times New Roman" w:eastAsia="Times New Roman" w:hAnsi="Times New Roman" w:cs="Times New Roman"/>
          <w:sz w:val="20"/>
          <w:szCs w:val="20"/>
        </w:rPr>
        <w:t>Bonilla-Silva (2002); Bonilla-Silva and Dietrich (2011); Bonilla-Silva (2020)</w:t>
      </w:r>
    </w:p>
    <w:p w14:paraId="00000111" w14:textId="77777777" w:rsidR="000E5E89" w:rsidRDefault="00000000">
      <w:pPr>
        <w:spacing w:before="166"/>
        <w:ind w:left="1801"/>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Activities: </w:t>
      </w:r>
      <w:r>
        <w:rPr>
          <w:rFonts w:ascii="Times New Roman" w:eastAsia="Times New Roman" w:hAnsi="Times New Roman" w:cs="Times New Roman"/>
          <w:sz w:val="20"/>
          <w:szCs w:val="20"/>
        </w:rPr>
        <w:t>Digital Storytelling Project (Part IV): Create &amp; Put it All Together</w:t>
      </w:r>
    </w:p>
    <w:p w14:paraId="00000112" w14:textId="77777777" w:rsidR="000E5E89" w:rsidRDefault="000E5E89">
      <w:pPr>
        <w:pBdr>
          <w:top w:val="nil"/>
          <w:left w:val="nil"/>
          <w:bottom w:val="nil"/>
          <w:right w:val="nil"/>
          <w:between w:val="nil"/>
        </w:pBdr>
        <w:rPr>
          <w:rFonts w:ascii="Times New Roman" w:eastAsia="Times New Roman" w:hAnsi="Times New Roman" w:cs="Times New Roman"/>
          <w:color w:val="000000"/>
          <w:sz w:val="20"/>
          <w:szCs w:val="20"/>
        </w:rPr>
      </w:pPr>
    </w:p>
    <w:p w14:paraId="00000113" w14:textId="77777777" w:rsidR="000E5E89" w:rsidRDefault="000E5E89">
      <w:pPr>
        <w:pBdr>
          <w:top w:val="nil"/>
          <w:left w:val="nil"/>
          <w:bottom w:val="nil"/>
          <w:right w:val="nil"/>
          <w:between w:val="nil"/>
        </w:pBdr>
        <w:rPr>
          <w:rFonts w:ascii="Times New Roman" w:eastAsia="Times New Roman" w:hAnsi="Times New Roman" w:cs="Times New Roman"/>
          <w:color w:val="000000"/>
          <w:sz w:val="20"/>
          <w:szCs w:val="20"/>
        </w:rPr>
      </w:pPr>
    </w:p>
    <w:p w14:paraId="00000114" w14:textId="77777777" w:rsidR="000E5E89" w:rsidRDefault="000E5E89">
      <w:pPr>
        <w:pBdr>
          <w:top w:val="nil"/>
          <w:left w:val="nil"/>
          <w:bottom w:val="nil"/>
          <w:right w:val="nil"/>
          <w:between w:val="nil"/>
        </w:pBdr>
        <w:spacing w:before="235"/>
        <w:rPr>
          <w:rFonts w:ascii="Times New Roman" w:eastAsia="Times New Roman" w:hAnsi="Times New Roman" w:cs="Times New Roman"/>
          <w:color w:val="000000"/>
          <w:sz w:val="20"/>
          <w:szCs w:val="20"/>
        </w:rPr>
      </w:pPr>
    </w:p>
    <w:p w14:paraId="00000115" w14:textId="2007DA8A" w:rsidR="000E5E89" w:rsidRDefault="00000000">
      <w:pPr>
        <w:pBdr>
          <w:top w:val="nil"/>
          <w:left w:val="nil"/>
          <w:bottom w:val="nil"/>
          <w:right w:val="nil"/>
          <w:between w:val="nil"/>
        </w:pBdr>
        <w:ind w:left="360"/>
        <w:rPr>
          <w:rFonts w:ascii="Times New Roman" w:eastAsia="Times New Roman" w:hAnsi="Times New Roman" w:cs="Times New Roman"/>
          <w:color w:val="000000"/>
          <w:sz w:val="24"/>
          <w:szCs w:val="24"/>
        </w:rPr>
        <w:sectPr w:rsidR="000E5E89">
          <w:pgSz w:w="12240" w:h="15840"/>
          <w:pgMar w:top="1320" w:right="1080" w:bottom="900" w:left="1080" w:header="0" w:footer="706" w:gutter="0"/>
          <w:cols w:space="720"/>
        </w:sectPr>
      </w:pPr>
      <w:sdt>
        <w:sdtPr>
          <w:tag w:val="goog_rdk_75"/>
          <w:id w:val="1521840959"/>
        </w:sdtPr>
        <w:sdtContent/>
      </w:sdt>
      <w:r>
        <w:rPr>
          <w:rFonts w:ascii="Times New Roman" w:eastAsia="Times New Roman" w:hAnsi="Times New Roman" w:cs="Times New Roman"/>
          <w:b/>
          <w:color w:val="000000"/>
          <w:sz w:val="24"/>
          <w:szCs w:val="24"/>
        </w:rPr>
        <w:t xml:space="preserve">FINAL EXAM: </w:t>
      </w:r>
      <w:r>
        <w:rPr>
          <w:rFonts w:ascii="Times New Roman" w:eastAsia="Times New Roman" w:hAnsi="Times New Roman" w:cs="Times New Roman"/>
          <w:color w:val="000000"/>
          <w:sz w:val="24"/>
          <w:szCs w:val="24"/>
          <w:u w:val="single"/>
        </w:rPr>
        <w:t xml:space="preserve">December </w:t>
      </w:r>
      <w:r w:rsidR="003E4D2B">
        <w:rPr>
          <w:rFonts w:ascii="Times New Roman" w:eastAsia="Times New Roman" w:hAnsi="Times New Roman" w:cs="Times New Roman"/>
          <w:color w:val="000000"/>
          <w:sz w:val="24"/>
          <w:szCs w:val="24"/>
          <w:u w:val="single"/>
        </w:rPr>
        <w:t>7</w:t>
      </w:r>
      <w:r>
        <w:rPr>
          <w:rFonts w:ascii="Times New Roman" w:eastAsia="Times New Roman" w:hAnsi="Times New Roman" w:cs="Times New Roman"/>
          <w:color w:val="000000"/>
          <w:sz w:val="24"/>
          <w:szCs w:val="24"/>
          <w:u w:val="single"/>
        </w:rPr>
        <w:t>th by 11:59pm, submitted via Canvas, Cumulative</w:t>
      </w:r>
    </w:p>
    <w:p w14:paraId="00000116" w14:textId="77777777" w:rsidR="000E5E89" w:rsidRDefault="00000000">
      <w:pPr>
        <w:pStyle w:val="Heading1"/>
        <w:spacing w:before="14"/>
        <w:ind w:firstLine="360"/>
        <w:rPr>
          <w:rFonts w:ascii="Times New Roman" w:eastAsia="Times New Roman" w:hAnsi="Times New Roman" w:cs="Times New Roman"/>
          <w:u w:val="none"/>
        </w:rPr>
      </w:pPr>
      <w:bookmarkStart w:id="37" w:name="bookmark=id.gt6nid5ufb1r" w:colFirst="0" w:colLast="0"/>
      <w:bookmarkEnd w:id="37"/>
      <w:r>
        <w:rPr>
          <w:rFonts w:ascii="Times New Roman" w:eastAsia="Times New Roman" w:hAnsi="Times New Roman" w:cs="Times New Roman"/>
          <w:color w:val="2C5192"/>
          <w:u w:val="none"/>
        </w:rPr>
        <w:t>News Sources Documenting Race Issues</w:t>
      </w:r>
      <w:sdt>
        <w:sdtPr>
          <w:tag w:val="goog_rdk_76"/>
          <w:id w:val="-257648156"/>
        </w:sdtPr>
        <w:sdtContent/>
      </w:sdt>
    </w:p>
    <w:p w14:paraId="00000117" w14:textId="77777777" w:rsidR="000E5E89" w:rsidRDefault="00000000">
      <w:pPr>
        <w:pStyle w:val="Heading4"/>
        <w:spacing w:before="161"/>
        <w:ind w:left="360"/>
        <w:rPr>
          <w:rFonts w:ascii="Times New Roman" w:eastAsia="Times New Roman" w:hAnsi="Times New Roman" w:cs="Times New Roman"/>
        </w:rPr>
      </w:pPr>
      <w:bookmarkStart w:id="38" w:name="bookmark=id.3f02ovl9zsnk" w:colFirst="0" w:colLast="0"/>
      <w:bookmarkEnd w:id="38"/>
      <w:r>
        <w:rPr>
          <w:rFonts w:ascii="Times New Roman" w:eastAsia="Times New Roman" w:hAnsi="Times New Roman" w:cs="Times New Roman"/>
          <w:color w:val="2C5192"/>
        </w:rPr>
        <w:t>Latino/Hispanic</w:t>
      </w:r>
    </w:p>
    <w:p w14:paraId="00000118" w14:textId="77777777" w:rsidR="000E5E89" w:rsidRDefault="00000000">
      <w:pPr>
        <w:pBdr>
          <w:top w:val="nil"/>
          <w:left w:val="nil"/>
          <w:bottom w:val="nil"/>
          <w:right w:val="nil"/>
          <w:between w:val="nil"/>
        </w:pBdr>
        <w:spacing w:before="162" w:line="376" w:lineRule="auto"/>
        <w:ind w:left="360" w:right="454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Latino Rebels: https:/</w:t>
      </w:r>
      <w:hyperlink r:id="rId16">
        <w:r>
          <w:rPr>
            <w:rFonts w:ascii="Times New Roman" w:eastAsia="Times New Roman" w:hAnsi="Times New Roman" w:cs="Times New Roman"/>
            <w:color w:val="000000"/>
            <w:sz w:val="24"/>
            <w:szCs w:val="24"/>
          </w:rPr>
          <w:t>/www.latinorebels.com/</w:t>
        </w:r>
      </w:hyperlink>
      <w:r>
        <w:rPr>
          <w:rFonts w:ascii="Times New Roman" w:eastAsia="Times New Roman" w:hAnsi="Times New Roman" w:cs="Times New Roman"/>
          <w:color w:val="000000"/>
          <w:sz w:val="24"/>
          <w:szCs w:val="24"/>
        </w:rPr>
        <w:t xml:space="preserve"> Palabra: https://</w:t>
      </w:r>
      <w:hyperlink r:id="rId17">
        <w:r>
          <w:rPr>
            <w:rFonts w:ascii="Times New Roman" w:eastAsia="Times New Roman" w:hAnsi="Times New Roman" w:cs="Times New Roman"/>
            <w:color w:val="000000"/>
            <w:sz w:val="24"/>
            <w:szCs w:val="24"/>
          </w:rPr>
          <w:t>www.palabranahj.org/</w:t>
        </w:r>
      </w:hyperlink>
    </w:p>
    <w:p w14:paraId="00000119" w14:textId="77777777" w:rsidR="000E5E89" w:rsidRDefault="00000000">
      <w:pPr>
        <w:pBdr>
          <w:top w:val="nil"/>
          <w:left w:val="nil"/>
          <w:bottom w:val="nil"/>
          <w:right w:val="nil"/>
          <w:between w:val="nil"/>
        </w:pBdr>
        <w:spacing w:before="5" w:line="376" w:lineRule="auto"/>
        <w:ind w:left="360" w:right="202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Centro de </w:t>
      </w:r>
      <w:proofErr w:type="spellStart"/>
      <w:r>
        <w:rPr>
          <w:rFonts w:ascii="Times New Roman" w:eastAsia="Times New Roman" w:hAnsi="Times New Roman" w:cs="Times New Roman"/>
          <w:color w:val="000000"/>
          <w:sz w:val="24"/>
          <w:szCs w:val="24"/>
        </w:rPr>
        <w:t>Periodismo</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Investigado</w:t>
      </w:r>
      <w:proofErr w:type="spellEnd"/>
      <w:r>
        <w:rPr>
          <w:rFonts w:ascii="Times New Roman" w:eastAsia="Times New Roman" w:hAnsi="Times New Roman" w:cs="Times New Roman"/>
          <w:color w:val="000000"/>
          <w:sz w:val="24"/>
          <w:szCs w:val="24"/>
        </w:rPr>
        <w:t>: https://periodismoinvestigativo.com/ Latina.com: https://latina.com/</w:t>
      </w:r>
    </w:p>
    <w:p w14:paraId="0000011A" w14:textId="77777777" w:rsidR="000E5E89" w:rsidRDefault="00000000">
      <w:pPr>
        <w:pBdr>
          <w:top w:val="nil"/>
          <w:left w:val="nil"/>
          <w:bottom w:val="nil"/>
          <w:right w:val="nil"/>
          <w:between w:val="nil"/>
        </w:pBdr>
        <w:spacing w:before="6"/>
        <w:ind w:left="36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NewsTaco</w:t>
      </w:r>
      <w:proofErr w:type="spellEnd"/>
      <w:r>
        <w:rPr>
          <w:rFonts w:ascii="Times New Roman" w:eastAsia="Times New Roman" w:hAnsi="Times New Roman" w:cs="Times New Roman"/>
          <w:color w:val="000000"/>
          <w:sz w:val="24"/>
          <w:szCs w:val="24"/>
        </w:rPr>
        <w:t>:</w:t>
      </w:r>
    </w:p>
    <w:p w14:paraId="0000011B" w14:textId="77777777" w:rsidR="000E5E89" w:rsidRDefault="00000000">
      <w:pPr>
        <w:pBdr>
          <w:top w:val="nil"/>
          <w:left w:val="nil"/>
          <w:bottom w:val="nil"/>
          <w:right w:val="nil"/>
          <w:between w:val="nil"/>
        </w:pBdr>
        <w:spacing w:before="172"/>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https://newstaco.com/ Al Dia:</w:t>
      </w:r>
    </w:p>
    <w:p w14:paraId="0000011C" w14:textId="77777777" w:rsidR="000E5E89" w:rsidRDefault="00000000">
      <w:pPr>
        <w:pBdr>
          <w:top w:val="nil"/>
          <w:left w:val="nil"/>
          <w:bottom w:val="nil"/>
          <w:right w:val="nil"/>
          <w:between w:val="nil"/>
        </w:pBdr>
        <w:spacing w:before="168"/>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https://aldianews.com/</w:t>
      </w:r>
    </w:p>
    <w:p w14:paraId="0000011D" w14:textId="77777777" w:rsidR="000E5E89" w:rsidRDefault="000E5E89">
      <w:pPr>
        <w:pBdr>
          <w:top w:val="nil"/>
          <w:left w:val="nil"/>
          <w:bottom w:val="nil"/>
          <w:right w:val="nil"/>
          <w:between w:val="nil"/>
        </w:pBdr>
        <w:rPr>
          <w:rFonts w:ascii="Times New Roman" w:eastAsia="Times New Roman" w:hAnsi="Times New Roman" w:cs="Times New Roman"/>
          <w:color w:val="000000"/>
          <w:sz w:val="24"/>
          <w:szCs w:val="24"/>
        </w:rPr>
      </w:pPr>
    </w:p>
    <w:p w14:paraId="0000011E" w14:textId="77777777" w:rsidR="000E5E89" w:rsidRDefault="000E5E89">
      <w:pPr>
        <w:pBdr>
          <w:top w:val="nil"/>
          <w:left w:val="nil"/>
          <w:bottom w:val="nil"/>
          <w:right w:val="nil"/>
          <w:between w:val="nil"/>
        </w:pBdr>
        <w:spacing w:before="31"/>
        <w:rPr>
          <w:rFonts w:ascii="Times New Roman" w:eastAsia="Times New Roman" w:hAnsi="Times New Roman" w:cs="Times New Roman"/>
          <w:color w:val="000000"/>
          <w:sz w:val="24"/>
          <w:szCs w:val="24"/>
        </w:rPr>
      </w:pPr>
    </w:p>
    <w:p w14:paraId="0000011F" w14:textId="77777777" w:rsidR="000E5E89" w:rsidRDefault="00000000">
      <w:pPr>
        <w:pStyle w:val="Heading4"/>
        <w:ind w:left="360"/>
        <w:rPr>
          <w:rFonts w:ascii="Times New Roman" w:eastAsia="Times New Roman" w:hAnsi="Times New Roman" w:cs="Times New Roman"/>
        </w:rPr>
      </w:pPr>
      <w:bookmarkStart w:id="39" w:name="bookmark=id.xkdyot5zvnc9" w:colFirst="0" w:colLast="0"/>
      <w:bookmarkEnd w:id="39"/>
      <w:r>
        <w:rPr>
          <w:rFonts w:ascii="Times New Roman" w:eastAsia="Times New Roman" w:hAnsi="Times New Roman" w:cs="Times New Roman"/>
          <w:color w:val="2C5192"/>
        </w:rPr>
        <w:t>Asian American</w:t>
      </w:r>
    </w:p>
    <w:p w14:paraId="00000120" w14:textId="77777777" w:rsidR="000E5E89" w:rsidRDefault="00000000">
      <w:pPr>
        <w:pBdr>
          <w:top w:val="nil"/>
          <w:left w:val="nil"/>
          <w:bottom w:val="nil"/>
          <w:right w:val="nil"/>
          <w:between w:val="nil"/>
        </w:pBdr>
        <w:spacing w:before="162" w:line="376" w:lineRule="auto"/>
        <w:ind w:left="360" w:right="454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Angry Asian Man: </w:t>
      </w:r>
      <w:hyperlink r:id="rId18">
        <w:r>
          <w:rPr>
            <w:rFonts w:ascii="Times New Roman" w:eastAsia="Times New Roman" w:hAnsi="Times New Roman" w:cs="Times New Roman"/>
            <w:color w:val="000000"/>
            <w:sz w:val="24"/>
            <w:szCs w:val="24"/>
          </w:rPr>
          <w:t>http://blog.angryasianman.com/</w:t>
        </w:r>
      </w:hyperlink>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AsAmNews</w:t>
      </w:r>
      <w:proofErr w:type="spellEnd"/>
      <w:r>
        <w:rPr>
          <w:rFonts w:ascii="Times New Roman" w:eastAsia="Times New Roman" w:hAnsi="Times New Roman" w:cs="Times New Roman"/>
          <w:color w:val="000000"/>
          <w:sz w:val="24"/>
          <w:szCs w:val="24"/>
        </w:rPr>
        <w:t>: https://asamnews.com/</w:t>
      </w:r>
    </w:p>
    <w:p w14:paraId="00000121" w14:textId="77777777" w:rsidR="000E5E89" w:rsidRDefault="00000000">
      <w:pPr>
        <w:pBdr>
          <w:top w:val="nil"/>
          <w:left w:val="nil"/>
          <w:bottom w:val="nil"/>
          <w:right w:val="nil"/>
          <w:between w:val="nil"/>
        </w:pBdr>
        <w:spacing w:before="5" w:line="381" w:lineRule="auto"/>
        <w:ind w:left="360" w:right="359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Hyphen – Asian American Unabridged: https://asamnews.com/ Reappropriate: </w:t>
      </w:r>
      <w:hyperlink r:id="rId19">
        <w:r>
          <w:rPr>
            <w:rFonts w:ascii="Times New Roman" w:eastAsia="Times New Roman" w:hAnsi="Times New Roman" w:cs="Times New Roman"/>
            <w:color w:val="000000"/>
            <w:sz w:val="24"/>
            <w:szCs w:val="24"/>
          </w:rPr>
          <w:t>http://reappropriate.co/</w:t>
        </w:r>
      </w:hyperlink>
    </w:p>
    <w:p w14:paraId="00000122" w14:textId="77777777" w:rsidR="000E5E89" w:rsidRDefault="00000000">
      <w:pPr>
        <w:pBdr>
          <w:top w:val="nil"/>
          <w:left w:val="nil"/>
          <w:bottom w:val="nil"/>
          <w:right w:val="nil"/>
          <w:between w:val="nil"/>
        </w:pBdr>
        <w:spacing w:line="276"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Conversation: https://theconversation.com/us/topics/asian-americans-16018</w:t>
      </w:r>
    </w:p>
    <w:p w14:paraId="00000123" w14:textId="77777777" w:rsidR="000E5E89" w:rsidRDefault="000E5E89">
      <w:pPr>
        <w:pBdr>
          <w:top w:val="nil"/>
          <w:left w:val="nil"/>
          <w:bottom w:val="nil"/>
          <w:right w:val="nil"/>
          <w:between w:val="nil"/>
        </w:pBdr>
        <w:rPr>
          <w:rFonts w:ascii="Times New Roman" w:eastAsia="Times New Roman" w:hAnsi="Times New Roman" w:cs="Times New Roman"/>
          <w:color w:val="000000"/>
          <w:sz w:val="24"/>
          <w:szCs w:val="24"/>
        </w:rPr>
      </w:pPr>
    </w:p>
    <w:p w14:paraId="00000124" w14:textId="77777777" w:rsidR="000E5E89" w:rsidRDefault="000E5E89">
      <w:pPr>
        <w:pBdr>
          <w:top w:val="nil"/>
          <w:left w:val="nil"/>
          <w:bottom w:val="nil"/>
          <w:right w:val="nil"/>
          <w:between w:val="nil"/>
        </w:pBdr>
        <w:spacing w:before="36"/>
        <w:rPr>
          <w:rFonts w:ascii="Times New Roman" w:eastAsia="Times New Roman" w:hAnsi="Times New Roman" w:cs="Times New Roman"/>
          <w:color w:val="000000"/>
          <w:sz w:val="24"/>
          <w:szCs w:val="24"/>
        </w:rPr>
      </w:pPr>
    </w:p>
    <w:p w14:paraId="00000125" w14:textId="77777777" w:rsidR="000E5E89" w:rsidRDefault="00000000">
      <w:pPr>
        <w:pStyle w:val="Heading4"/>
        <w:ind w:left="360"/>
        <w:rPr>
          <w:rFonts w:ascii="Times New Roman" w:eastAsia="Times New Roman" w:hAnsi="Times New Roman" w:cs="Times New Roman"/>
        </w:rPr>
      </w:pPr>
      <w:bookmarkStart w:id="40" w:name="bookmark=id.pq04plymhb3w" w:colFirst="0" w:colLast="0"/>
      <w:bookmarkEnd w:id="40"/>
      <w:r>
        <w:rPr>
          <w:rFonts w:ascii="Times New Roman" w:eastAsia="Times New Roman" w:hAnsi="Times New Roman" w:cs="Times New Roman"/>
          <w:color w:val="2C5192"/>
        </w:rPr>
        <w:t>African American</w:t>
      </w:r>
    </w:p>
    <w:p w14:paraId="00000126" w14:textId="77777777" w:rsidR="000E5E89" w:rsidRDefault="00000000">
      <w:pPr>
        <w:pBdr>
          <w:top w:val="nil"/>
          <w:left w:val="nil"/>
          <w:bottom w:val="nil"/>
          <w:right w:val="nil"/>
          <w:between w:val="nil"/>
        </w:pBdr>
        <w:spacing w:before="157"/>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w:t>
      </w:r>
      <w:proofErr w:type="spellStart"/>
      <w:r>
        <w:rPr>
          <w:rFonts w:ascii="Times New Roman" w:eastAsia="Times New Roman" w:hAnsi="Times New Roman" w:cs="Times New Roman"/>
          <w:color w:val="000000"/>
          <w:sz w:val="24"/>
          <w:szCs w:val="24"/>
        </w:rPr>
        <w:t>Grio</w:t>
      </w:r>
      <w:proofErr w:type="spellEnd"/>
      <w:r>
        <w:rPr>
          <w:rFonts w:ascii="Times New Roman" w:eastAsia="Times New Roman" w:hAnsi="Times New Roman" w:cs="Times New Roman"/>
          <w:color w:val="000000"/>
          <w:sz w:val="24"/>
          <w:szCs w:val="24"/>
        </w:rPr>
        <w:t>: https://thegrio.com/</w:t>
      </w:r>
    </w:p>
    <w:p w14:paraId="00000127" w14:textId="77777777" w:rsidR="000E5E89" w:rsidRDefault="00000000">
      <w:pPr>
        <w:pBdr>
          <w:top w:val="nil"/>
          <w:left w:val="nil"/>
          <w:bottom w:val="nil"/>
          <w:right w:val="nil"/>
          <w:between w:val="nil"/>
        </w:pBdr>
        <w:spacing w:before="163"/>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Root: https:/</w:t>
      </w:r>
      <w:hyperlink r:id="rId20">
        <w:r>
          <w:rPr>
            <w:rFonts w:ascii="Times New Roman" w:eastAsia="Times New Roman" w:hAnsi="Times New Roman" w:cs="Times New Roman"/>
            <w:color w:val="000000"/>
            <w:sz w:val="24"/>
            <w:szCs w:val="24"/>
          </w:rPr>
          <w:t>/www.theroot.com/</w:t>
        </w:r>
      </w:hyperlink>
    </w:p>
    <w:p w14:paraId="00000128" w14:textId="77777777" w:rsidR="000E5E89" w:rsidRDefault="00000000">
      <w:pPr>
        <w:pBdr>
          <w:top w:val="nil"/>
          <w:left w:val="nil"/>
          <w:bottom w:val="nil"/>
          <w:right w:val="nil"/>
          <w:between w:val="nil"/>
        </w:pBdr>
        <w:spacing w:before="162" w:line="381" w:lineRule="auto"/>
        <w:ind w:left="360" w:right="4548"/>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Andscape</w:t>
      </w:r>
      <w:proofErr w:type="spellEnd"/>
      <w:r>
        <w:rPr>
          <w:rFonts w:ascii="Times New Roman" w:eastAsia="Times New Roman" w:hAnsi="Times New Roman" w:cs="Times New Roman"/>
          <w:color w:val="000000"/>
          <w:sz w:val="24"/>
          <w:szCs w:val="24"/>
        </w:rPr>
        <w:t xml:space="preserve"> (The Undefeated): https://andscape.com/ Atlanta Black Star: https://atlantablackstar.com/ Black Enterprise: https://</w:t>
      </w:r>
      <w:hyperlink r:id="rId21">
        <w:r>
          <w:rPr>
            <w:rFonts w:ascii="Times New Roman" w:eastAsia="Times New Roman" w:hAnsi="Times New Roman" w:cs="Times New Roman"/>
            <w:color w:val="000000"/>
            <w:sz w:val="24"/>
            <w:szCs w:val="24"/>
          </w:rPr>
          <w:t>www.blackenterprise.com/</w:t>
        </w:r>
      </w:hyperlink>
    </w:p>
    <w:p w14:paraId="00000129" w14:textId="77777777" w:rsidR="000E5E89" w:rsidRDefault="000E5E89">
      <w:pPr>
        <w:pBdr>
          <w:top w:val="nil"/>
          <w:left w:val="nil"/>
          <w:bottom w:val="nil"/>
          <w:right w:val="nil"/>
          <w:between w:val="nil"/>
        </w:pBdr>
        <w:spacing w:before="150"/>
        <w:rPr>
          <w:rFonts w:ascii="Times New Roman" w:eastAsia="Times New Roman" w:hAnsi="Times New Roman" w:cs="Times New Roman"/>
          <w:color w:val="000000"/>
          <w:sz w:val="24"/>
          <w:szCs w:val="24"/>
        </w:rPr>
      </w:pPr>
    </w:p>
    <w:p w14:paraId="0000012A" w14:textId="77777777" w:rsidR="000E5E89" w:rsidRDefault="00000000">
      <w:pPr>
        <w:pStyle w:val="Heading4"/>
        <w:ind w:left="360"/>
        <w:rPr>
          <w:rFonts w:ascii="Times New Roman" w:eastAsia="Times New Roman" w:hAnsi="Times New Roman" w:cs="Times New Roman"/>
        </w:rPr>
      </w:pPr>
      <w:bookmarkStart w:id="41" w:name="bookmark=id.w4wlbolvkhbo" w:colFirst="0" w:colLast="0"/>
      <w:bookmarkEnd w:id="41"/>
      <w:r>
        <w:rPr>
          <w:rFonts w:ascii="Times New Roman" w:eastAsia="Times New Roman" w:hAnsi="Times New Roman" w:cs="Times New Roman"/>
          <w:color w:val="2C5192"/>
        </w:rPr>
        <w:t>Native American</w:t>
      </w:r>
    </w:p>
    <w:p w14:paraId="0000012B" w14:textId="77777777" w:rsidR="000E5E89" w:rsidRDefault="00000000">
      <w:pPr>
        <w:pBdr>
          <w:top w:val="nil"/>
          <w:left w:val="nil"/>
          <w:bottom w:val="nil"/>
          <w:right w:val="nil"/>
          <w:between w:val="nil"/>
        </w:pBdr>
        <w:spacing w:before="162" w:line="379" w:lineRule="auto"/>
        <w:ind w:left="360" w:right="4113"/>
        <w:rPr>
          <w:rFonts w:ascii="Times New Roman" w:eastAsia="Times New Roman" w:hAnsi="Times New Roman" w:cs="Times New Roman"/>
          <w:color w:val="000000"/>
          <w:sz w:val="24"/>
          <w:szCs w:val="24"/>
        </w:rPr>
        <w:sectPr w:rsidR="000E5E89">
          <w:pgSz w:w="12240" w:h="15840"/>
          <w:pgMar w:top="1640" w:right="1080" w:bottom="900" w:left="1080" w:header="0" w:footer="706" w:gutter="0"/>
          <w:cols w:space="720"/>
        </w:sectPr>
      </w:pPr>
      <w:r>
        <w:rPr>
          <w:rFonts w:ascii="Times New Roman" w:eastAsia="Times New Roman" w:hAnsi="Times New Roman" w:cs="Times New Roman"/>
          <w:color w:val="000000"/>
          <w:sz w:val="24"/>
          <w:szCs w:val="24"/>
        </w:rPr>
        <w:t>Indian Country Today: https://indiancountrytoday.com/ Native American Calling: https://indiancountrytoday.com/ National Native News:</w:t>
      </w:r>
    </w:p>
    <w:p w14:paraId="0000012C" w14:textId="77777777" w:rsidR="000E5E89" w:rsidRDefault="00000000">
      <w:pPr>
        <w:pBdr>
          <w:top w:val="nil"/>
          <w:left w:val="nil"/>
          <w:bottom w:val="nil"/>
          <w:right w:val="nil"/>
          <w:between w:val="nil"/>
        </w:pBdr>
        <w:spacing w:before="22" w:line="381" w:lineRule="auto"/>
        <w:ind w:left="360" w:right="454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https://</w:t>
      </w:r>
      <w:hyperlink r:id="rId22">
        <w:r>
          <w:rPr>
            <w:rFonts w:ascii="Times New Roman" w:eastAsia="Times New Roman" w:hAnsi="Times New Roman" w:cs="Times New Roman"/>
            <w:color w:val="000000"/>
            <w:sz w:val="24"/>
            <w:szCs w:val="24"/>
          </w:rPr>
          <w:t>www.nativenews.net/</w:t>
        </w:r>
      </w:hyperlink>
      <w:r>
        <w:rPr>
          <w:rFonts w:ascii="Times New Roman" w:eastAsia="Times New Roman" w:hAnsi="Times New Roman" w:cs="Times New Roman"/>
          <w:color w:val="000000"/>
          <w:sz w:val="24"/>
          <w:szCs w:val="24"/>
        </w:rPr>
        <w:t xml:space="preserve"> Native News Online: https://nativenewsonline.net/</w:t>
      </w:r>
    </w:p>
    <w:p w14:paraId="0000012D" w14:textId="77777777" w:rsidR="000E5E89" w:rsidRDefault="00000000">
      <w:pPr>
        <w:pBdr>
          <w:top w:val="nil"/>
          <w:left w:val="nil"/>
          <w:bottom w:val="nil"/>
          <w:right w:val="nil"/>
          <w:between w:val="nil"/>
        </w:pBdr>
        <w:spacing w:line="381" w:lineRule="auto"/>
        <w:ind w:left="360" w:right="316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High Country News: https://</w:t>
      </w:r>
      <w:hyperlink r:id="rId23">
        <w:r>
          <w:rPr>
            <w:rFonts w:ascii="Times New Roman" w:eastAsia="Times New Roman" w:hAnsi="Times New Roman" w:cs="Times New Roman"/>
            <w:color w:val="000000"/>
            <w:sz w:val="24"/>
            <w:szCs w:val="24"/>
          </w:rPr>
          <w:t>www.hcn.org/topics/indigenous-affairs</w:t>
        </w:r>
      </w:hyperlink>
      <w:r>
        <w:rPr>
          <w:rFonts w:ascii="Times New Roman" w:eastAsia="Times New Roman" w:hAnsi="Times New Roman" w:cs="Times New Roman"/>
          <w:color w:val="000000"/>
          <w:sz w:val="24"/>
          <w:szCs w:val="24"/>
        </w:rPr>
        <w:t xml:space="preserve"> Indianz.com: https:/</w:t>
      </w:r>
      <w:hyperlink r:id="rId24">
        <w:r>
          <w:rPr>
            <w:rFonts w:ascii="Times New Roman" w:eastAsia="Times New Roman" w:hAnsi="Times New Roman" w:cs="Times New Roman"/>
            <w:color w:val="000000"/>
            <w:sz w:val="24"/>
            <w:szCs w:val="24"/>
          </w:rPr>
          <w:t>/www.indianz.com/</w:t>
        </w:r>
      </w:hyperlink>
    </w:p>
    <w:p w14:paraId="0000012E" w14:textId="77777777" w:rsidR="000E5E89" w:rsidRDefault="000E5E89">
      <w:pPr>
        <w:pBdr>
          <w:top w:val="nil"/>
          <w:left w:val="nil"/>
          <w:bottom w:val="nil"/>
          <w:right w:val="nil"/>
          <w:between w:val="nil"/>
        </w:pBdr>
        <w:spacing w:before="31"/>
        <w:rPr>
          <w:rFonts w:ascii="Times New Roman" w:eastAsia="Times New Roman" w:hAnsi="Times New Roman" w:cs="Times New Roman"/>
          <w:color w:val="000000"/>
          <w:sz w:val="24"/>
          <w:szCs w:val="24"/>
        </w:rPr>
      </w:pPr>
    </w:p>
    <w:p w14:paraId="0000012F" w14:textId="77777777" w:rsidR="000E5E89" w:rsidRDefault="00000000">
      <w:pPr>
        <w:ind w:left="360"/>
        <w:rPr>
          <w:rFonts w:ascii="Times New Roman" w:eastAsia="Times New Roman" w:hAnsi="Times New Roman" w:cs="Times New Roman"/>
          <w:b/>
          <w:sz w:val="28"/>
          <w:szCs w:val="28"/>
        </w:rPr>
      </w:pPr>
      <w:bookmarkStart w:id="42" w:name="bookmark=id.buvwbvlzil54" w:colFirst="0" w:colLast="0"/>
      <w:bookmarkEnd w:id="42"/>
      <w:r>
        <w:rPr>
          <w:rFonts w:ascii="Times New Roman" w:eastAsia="Times New Roman" w:hAnsi="Times New Roman" w:cs="Times New Roman"/>
          <w:b/>
          <w:color w:val="1F487C"/>
          <w:sz w:val="28"/>
          <w:szCs w:val="28"/>
          <w:u w:val="single"/>
        </w:rPr>
        <w:t xml:space="preserve">Campus </w:t>
      </w:r>
      <w:sdt>
        <w:sdtPr>
          <w:tag w:val="goog_rdk_77"/>
          <w:id w:val="-384334816"/>
        </w:sdtPr>
        <w:sdtContent/>
      </w:sdt>
      <w:r>
        <w:rPr>
          <w:rFonts w:ascii="Times New Roman" w:eastAsia="Times New Roman" w:hAnsi="Times New Roman" w:cs="Times New Roman"/>
          <w:b/>
          <w:color w:val="1F487C"/>
          <w:sz w:val="28"/>
          <w:szCs w:val="28"/>
          <w:u w:val="single"/>
        </w:rPr>
        <w:t>Resources</w:t>
      </w:r>
    </w:p>
    <w:p w14:paraId="00000130" w14:textId="77777777" w:rsidR="000E5E89" w:rsidRDefault="00000000">
      <w:pPr>
        <w:pStyle w:val="Heading3"/>
        <w:spacing w:before="282"/>
        <w:ind w:left="260"/>
        <w:rPr>
          <w:rFonts w:ascii="Times New Roman" w:eastAsia="Times New Roman" w:hAnsi="Times New Roman" w:cs="Times New Roman"/>
        </w:rPr>
      </w:pPr>
      <w:r>
        <w:rPr>
          <w:rFonts w:ascii="Times New Roman" w:eastAsia="Times New Roman" w:hAnsi="Times New Roman" w:cs="Times New Roman"/>
          <w:color w:val="2C5192"/>
        </w:rPr>
        <w:t>Counseling and Wellness Center</w:t>
      </w:r>
    </w:p>
    <w:p w14:paraId="00000131" w14:textId="77777777" w:rsidR="000E5E89" w:rsidRDefault="00000000">
      <w:pPr>
        <w:pBdr>
          <w:top w:val="nil"/>
          <w:left w:val="nil"/>
          <w:bottom w:val="nil"/>
          <w:right w:val="nil"/>
          <w:between w:val="nil"/>
        </w:pBdr>
        <w:spacing w:before="277" w:line="242" w:lineRule="auto"/>
        <w:ind w:left="2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Contact information for the Counseling and Wellness Center: </w:t>
      </w:r>
      <w:hyperlink r:id="rId25">
        <w:r>
          <w:rPr>
            <w:rFonts w:ascii="Times New Roman" w:eastAsia="Times New Roman" w:hAnsi="Times New Roman" w:cs="Times New Roman"/>
            <w:color w:val="015FBE"/>
            <w:sz w:val="24"/>
            <w:szCs w:val="24"/>
          </w:rPr>
          <w:t>http://www.counseling.ufl.edu/cwc/Default.aspx</w:t>
        </w:r>
      </w:hyperlink>
      <w:hyperlink r:id="rId26">
        <w:r>
          <w:rPr>
            <w:rFonts w:ascii="Times New Roman" w:eastAsia="Times New Roman" w:hAnsi="Times New Roman" w:cs="Times New Roman"/>
            <w:color w:val="000000"/>
            <w:sz w:val="24"/>
            <w:szCs w:val="24"/>
          </w:rPr>
          <w:t>,</w:t>
        </w:r>
      </w:hyperlink>
      <w:r>
        <w:rPr>
          <w:rFonts w:ascii="Times New Roman" w:eastAsia="Times New Roman" w:hAnsi="Times New Roman" w:cs="Times New Roman"/>
          <w:color w:val="000000"/>
          <w:sz w:val="24"/>
          <w:szCs w:val="24"/>
        </w:rPr>
        <w:t xml:space="preserve"> 392-1575; and the University Police Department: 392-1111 or 9-1-1 for emergencies.</w:t>
      </w:r>
    </w:p>
    <w:p w14:paraId="00000132" w14:textId="77777777" w:rsidR="000E5E89" w:rsidRDefault="00000000">
      <w:pPr>
        <w:pBdr>
          <w:top w:val="nil"/>
          <w:left w:val="nil"/>
          <w:bottom w:val="nil"/>
          <w:right w:val="nil"/>
          <w:between w:val="nil"/>
        </w:pBdr>
        <w:spacing w:before="272" w:line="291"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For career assistance and counseling, </w:t>
      </w:r>
      <w:hyperlink r:id="rId27">
        <w:r>
          <w:rPr>
            <w:rFonts w:ascii="Times New Roman" w:eastAsia="Times New Roman" w:hAnsi="Times New Roman" w:cs="Times New Roman"/>
            <w:color w:val="000000"/>
            <w:sz w:val="24"/>
            <w:szCs w:val="24"/>
          </w:rPr>
          <w:t>contact the</w:t>
        </w:r>
      </w:hyperlink>
      <w:r>
        <w:rPr>
          <w:rFonts w:ascii="Times New Roman" w:eastAsia="Times New Roman" w:hAnsi="Times New Roman" w:cs="Times New Roman"/>
          <w:color w:val="000000"/>
          <w:sz w:val="24"/>
          <w:szCs w:val="24"/>
        </w:rPr>
        <w:t xml:space="preserve"> Career Resource Center in the Reitz Union or at</w:t>
      </w:r>
    </w:p>
    <w:p w14:paraId="00000133" w14:textId="77777777" w:rsidR="000E5E89" w:rsidRDefault="00000000">
      <w:pPr>
        <w:pBdr>
          <w:top w:val="nil"/>
          <w:left w:val="nil"/>
          <w:bottom w:val="nil"/>
          <w:right w:val="nil"/>
          <w:between w:val="nil"/>
        </w:pBdr>
        <w:spacing w:line="291"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(352) 392-1601, or check out </w:t>
      </w:r>
      <w:hyperlink r:id="rId28">
        <w:r>
          <w:rPr>
            <w:rFonts w:ascii="Times New Roman" w:eastAsia="Times New Roman" w:hAnsi="Times New Roman" w:cs="Times New Roman"/>
            <w:color w:val="0461C1"/>
            <w:sz w:val="24"/>
            <w:szCs w:val="24"/>
            <w:u w:val="single"/>
          </w:rPr>
          <w:t>http://www.crc.ufl.edu/</w:t>
        </w:r>
      </w:hyperlink>
    </w:p>
    <w:p w14:paraId="00000134" w14:textId="77777777" w:rsidR="000E5E89" w:rsidRDefault="00000000">
      <w:pPr>
        <w:pBdr>
          <w:top w:val="nil"/>
          <w:left w:val="nil"/>
          <w:bottom w:val="nil"/>
          <w:right w:val="nil"/>
          <w:between w:val="nil"/>
        </w:pBdr>
        <w:spacing w:before="163"/>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 Mental Health, Student Health Care Center, 392-1171, personal counseling.</w:t>
      </w:r>
    </w:p>
    <w:p w14:paraId="00000135" w14:textId="77777777" w:rsidR="000E5E89" w:rsidRDefault="00000000">
      <w:pPr>
        <w:pBdr>
          <w:top w:val="nil"/>
          <w:left w:val="nil"/>
          <w:bottom w:val="nil"/>
          <w:right w:val="nil"/>
          <w:between w:val="nil"/>
        </w:pBdr>
        <w:spacing w:before="157" w:line="242" w:lineRule="auto"/>
        <w:ind w:left="360" w:right="36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Sexual Assault Recovery Services (SARS), Student Health Care Center, 392-1161, sexual counseling.</w:t>
      </w:r>
    </w:p>
    <w:p w14:paraId="00000136" w14:textId="77777777" w:rsidR="000E5E89" w:rsidRDefault="00000000">
      <w:pPr>
        <w:pStyle w:val="Heading3"/>
        <w:spacing w:before="278"/>
        <w:ind w:left="260"/>
        <w:rPr>
          <w:rFonts w:ascii="Times New Roman" w:eastAsia="Times New Roman" w:hAnsi="Times New Roman" w:cs="Times New Roman"/>
        </w:rPr>
      </w:pPr>
      <w:r>
        <w:rPr>
          <w:rFonts w:ascii="Times New Roman" w:eastAsia="Times New Roman" w:hAnsi="Times New Roman" w:cs="Times New Roman"/>
          <w:color w:val="1F487C"/>
        </w:rPr>
        <w:t>The Writing Studio</w:t>
      </w:r>
    </w:p>
    <w:p w14:paraId="00000137" w14:textId="77777777" w:rsidR="000E5E89" w:rsidRDefault="00000000">
      <w:pPr>
        <w:pBdr>
          <w:top w:val="nil"/>
          <w:left w:val="nil"/>
          <w:bottom w:val="nil"/>
          <w:right w:val="nil"/>
          <w:between w:val="nil"/>
        </w:pBdr>
        <w:spacing w:before="278" w:line="242" w:lineRule="auto"/>
        <w:ind w:left="260" w:right="29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writing studio is committed to helping University of Florida students meet their academic and professional goals by becoming better writers. Visit the writing studio online at </w:t>
      </w:r>
      <w:hyperlink r:id="rId29">
        <w:r>
          <w:rPr>
            <w:rFonts w:ascii="Times New Roman" w:eastAsia="Times New Roman" w:hAnsi="Times New Roman" w:cs="Times New Roman"/>
            <w:color w:val="015FBE"/>
            <w:sz w:val="24"/>
            <w:szCs w:val="24"/>
          </w:rPr>
          <w:t>http://writing.ufl.edu/writing-studio/</w:t>
        </w:r>
      </w:hyperlink>
      <w:r>
        <w:rPr>
          <w:rFonts w:ascii="Times New Roman" w:eastAsia="Times New Roman" w:hAnsi="Times New Roman" w:cs="Times New Roman"/>
          <w:color w:val="015FBE"/>
          <w:sz w:val="24"/>
          <w:szCs w:val="24"/>
        </w:rPr>
        <w:t xml:space="preserve"> </w:t>
      </w:r>
      <w:r>
        <w:rPr>
          <w:rFonts w:ascii="Times New Roman" w:eastAsia="Times New Roman" w:hAnsi="Times New Roman" w:cs="Times New Roman"/>
          <w:color w:val="000000"/>
          <w:sz w:val="24"/>
          <w:szCs w:val="24"/>
        </w:rPr>
        <w:t xml:space="preserve">or </w:t>
      </w:r>
      <w:proofErr w:type="gramStart"/>
      <w:r>
        <w:rPr>
          <w:rFonts w:ascii="Times New Roman" w:eastAsia="Times New Roman" w:hAnsi="Times New Roman" w:cs="Times New Roman"/>
          <w:color w:val="000000"/>
          <w:sz w:val="24"/>
          <w:szCs w:val="24"/>
        </w:rPr>
        <w:t>in</w:t>
      </w:r>
      <w:proofErr w:type="gramEnd"/>
      <w:r>
        <w:rPr>
          <w:rFonts w:ascii="Times New Roman" w:eastAsia="Times New Roman" w:hAnsi="Times New Roman" w:cs="Times New Roman"/>
          <w:color w:val="000000"/>
          <w:sz w:val="24"/>
          <w:szCs w:val="24"/>
        </w:rPr>
        <w:t xml:space="preserve"> 2215 Turlington Hall for one-on-one consultations and workshops.</w:t>
      </w:r>
    </w:p>
    <w:p w14:paraId="00000138" w14:textId="77777777" w:rsidR="000E5E89" w:rsidRDefault="00000000">
      <w:pPr>
        <w:pBdr>
          <w:top w:val="nil"/>
          <w:left w:val="nil"/>
          <w:bottom w:val="nil"/>
          <w:right w:val="nil"/>
          <w:between w:val="nil"/>
        </w:pBdr>
        <w:spacing w:before="274" w:line="237"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For E-learning technical support, call (352) 392-4357 (select option 2), e-mail Learning- </w:t>
      </w:r>
      <w:hyperlink r:id="rId30">
        <w:r>
          <w:rPr>
            <w:rFonts w:ascii="Times New Roman" w:eastAsia="Times New Roman" w:hAnsi="Times New Roman" w:cs="Times New Roman"/>
            <w:color w:val="000000"/>
            <w:sz w:val="24"/>
            <w:szCs w:val="24"/>
          </w:rPr>
          <w:t>support@ufl.edu,</w:t>
        </w:r>
      </w:hyperlink>
      <w:r>
        <w:rPr>
          <w:rFonts w:ascii="Times New Roman" w:eastAsia="Times New Roman" w:hAnsi="Times New Roman" w:cs="Times New Roman"/>
          <w:color w:val="000000"/>
          <w:sz w:val="24"/>
          <w:szCs w:val="24"/>
        </w:rPr>
        <w:t xml:space="preserve"> or check out https://lss.at.ufl.edu/help.shtml.</w:t>
      </w:r>
    </w:p>
    <w:p w14:paraId="00000139" w14:textId="77777777" w:rsidR="000E5E89" w:rsidRDefault="00000000">
      <w:pPr>
        <w:pBdr>
          <w:top w:val="nil"/>
          <w:left w:val="nil"/>
          <w:bottom w:val="nil"/>
          <w:right w:val="nil"/>
          <w:between w:val="nil"/>
        </w:pBdr>
        <w:spacing w:before="162" w:line="242" w:lineRule="auto"/>
        <w:ind w:left="360" w:right="48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For assistance using the libraries or finding resources, check out </w:t>
      </w:r>
      <w:hyperlink r:id="rId31">
        <w:r>
          <w:rPr>
            <w:rFonts w:ascii="Times New Roman" w:eastAsia="Times New Roman" w:hAnsi="Times New Roman" w:cs="Times New Roman"/>
            <w:color w:val="000000"/>
            <w:sz w:val="24"/>
            <w:szCs w:val="24"/>
          </w:rPr>
          <w:t>http://cms.uflib.ufl.edu/ask.</w:t>
        </w:r>
      </w:hyperlink>
      <w:r>
        <w:rPr>
          <w:rFonts w:ascii="Times New Roman" w:eastAsia="Times New Roman" w:hAnsi="Times New Roman" w:cs="Times New Roman"/>
          <w:color w:val="000000"/>
          <w:sz w:val="24"/>
          <w:szCs w:val="24"/>
        </w:rPr>
        <w:t xml:space="preserve"> For general study skills and tutoring, check out the Teaching Center in Broward Hall, or call</w:t>
      </w:r>
    </w:p>
    <w:p w14:paraId="0000013A" w14:textId="77777777" w:rsidR="000E5E89" w:rsidRDefault="00000000">
      <w:pPr>
        <w:pBdr>
          <w:top w:val="nil"/>
          <w:left w:val="nil"/>
          <w:bottom w:val="nil"/>
          <w:right w:val="nil"/>
          <w:between w:val="nil"/>
        </w:pBdr>
        <w:spacing w:line="286" w:lineRule="auto"/>
        <w:ind w:left="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(352) 392-2010 or (352) 392-6420.</w:t>
      </w:r>
    </w:p>
    <w:p w14:paraId="0000013F" w14:textId="1BF65045" w:rsidR="000E5E89" w:rsidRPr="000225A0" w:rsidRDefault="00000000" w:rsidP="000225A0">
      <w:pPr>
        <w:pBdr>
          <w:top w:val="nil"/>
          <w:left w:val="nil"/>
          <w:bottom w:val="nil"/>
          <w:right w:val="nil"/>
          <w:between w:val="nil"/>
        </w:pBdr>
        <w:spacing w:before="158" w:line="242" w:lineRule="auto"/>
        <w:ind w:left="360" w:right="2024"/>
        <w:rPr>
          <w:rFonts w:ascii="Times New Roman" w:eastAsia="Times New Roman" w:hAnsi="Times New Roman" w:cs="Times New Roman"/>
          <w:color w:val="000000"/>
          <w:sz w:val="24"/>
          <w:szCs w:val="24"/>
        </w:rPr>
        <w:sectPr w:rsidR="000E5E89" w:rsidRPr="000225A0">
          <w:pgSz w:w="12240" w:h="15840"/>
          <w:pgMar w:top="1320" w:right="1080" w:bottom="900" w:left="1080" w:header="0" w:footer="706" w:gutter="0"/>
          <w:cols w:space="720"/>
        </w:sectPr>
      </w:pPr>
      <w:r>
        <w:rPr>
          <w:rFonts w:ascii="Times New Roman" w:eastAsia="Times New Roman" w:hAnsi="Times New Roman" w:cs="Times New Roman"/>
          <w:color w:val="000000"/>
          <w:sz w:val="24"/>
          <w:szCs w:val="24"/>
        </w:rPr>
        <w:t xml:space="preserve">Should you have any complaints </w:t>
      </w:r>
      <w:proofErr w:type="gramStart"/>
      <w:r>
        <w:rPr>
          <w:rFonts w:ascii="Times New Roman" w:eastAsia="Times New Roman" w:hAnsi="Times New Roman" w:cs="Times New Roman"/>
          <w:color w:val="000000"/>
          <w:sz w:val="24"/>
          <w:szCs w:val="24"/>
        </w:rPr>
        <w:t>with</w:t>
      </w:r>
      <w:proofErr w:type="gramEnd"/>
      <w:r>
        <w:rPr>
          <w:rFonts w:ascii="Times New Roman" w:eastAsia="Times New Roman" w:hAnsi="Times New Roman" w:cs="Times New Roman"/>
          <w:color w:val="000000"/>
          <w:sz w:val="24"/>
          <w:szCs w:val="24"/>
        </w:rPr>
        <w:t xml:space="preserve"> your experience </w:t>
      </w:r>
      <w:proofErr w:type="gramStart"/>
      <w:r>
        <w:rPr>
          <w:rFonts w:ascii="Times New Roman" w:eastAsia="Times New Roman" w:hAnsi="Times New Roman" w:cs="Times New Roman"/>
          <w:color w:val="000000"/>
          <w:sz w:val="24"/>
          <w:szCs w:val="24"/>
        </w:rPr>
        <w:t>in</w:t>
      </w:r>
      <w:proofErr w:type="gramEnd"/>
      <w:r>
        <w:rPr>
          <w:rFonts w:ascii="Times New Roman" w:eastAsia="Times New Roman" w:hAnsi="Times New Roman" w:cs="Times New Roman"/>
          <w:color w:val="000000"/>
          <w:sz w:val="24"/>
          <w:szCs w:val="24"/>
        </w:rPr>
        <w:t xml:space="preserve"> this course please visit </w:t>
      </w:r>
      <w:hyperlink r:id="rId32">
        <w:r>
          <w:rPr>
            <w:rFonts w:ascii="Times New Roman" w:eastAsia="Times New Roman" w:hAnsi="Times New Roman" w:cs="Times New Roman"/>
            <w:color w:val="000000"/>
            <w:sz w:val="24"/>
            <w:szCs w:val="24"/>
          </w:rPr>
          <w:t>http://www.distance.ufl.edu/student-complaints</w:t>
        </w:r>
      </w:hyperlink>
      <w:r>
        <w:rPr>
          <w:rFonts w:ascii="Times New Roman" w:eastAsia="Times New Roman" w:hAnsi="Times New Roman" w:cs="Times New Roman"/>
          <w:color w:val="000000"/>
          <w:sz w:val="24"/>
          <w:szCs w:val="24"/>
        </w:rPr>
        <w:t xml:space="preserve"> to submit a complaint</w:t>
      </w:r>
      <w:r w:rsidR="00F05174">
        <w:rPr>
          <w:rFonts w:ascii="Times New Roman" w:eastAsia="Times New Roman" w:hAnsi="Times New Roman" w:cs="Times New Roman"/>
          <w:color w:val="000000"/>
          <w:sz w:val="24"/>
          <w:szCs w:val="24"/>
        </w:rPr>
        <w:t>.</w:t>
      </w:r>
    </w:p>
    <w:p w14:paraId="00000140" w14:textId="6E8223BC" w:rsidR="000E5E89" w:rsidRDefault="000E5E89" w:rsidP="000225A0">
      <w:pPr>
        <w:pBdr>
          <w:top w:val="nil"/>
          <w:left w:val="nil"/>
          <w:bottom w:val="nil"/>
          <w:right w:val="nil"/>
          <w:between w:val="nil"/>
        </w:pBdr>
        <w:spacing w:before="158" w:line="242" w:lineRule="auto"/>
        <w:ind w:right="2024"/>
        <w:rPr>
          <w:color w:val="000000"/>
          <w:sz w:val="24"/>
          <w:szCs w:val="24"/>
          <w:highlight w:val="yellow"/>
        </w:rPr>
      </w:pPr>
    </w:p>
    <w:sectPr w:rsidR="000E5E89">
      <w:pgSz w:w="12240" w:h="15840"/>
      <w:pgMar w:top="1340" w:right="1080" w:bottom="900" w:left="1080" w:header="0"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1E652" w14:textId="77777777" w:rsidR="00276486" w:rsidRDefault="00276486">
      <w:r>
        <w:separator/>
      </w:r>
    </w:p>
  </w:endnote>
  <w:endnote w:type="continuationSeparator" w:id="0">
    <w:p w14:paraId="6481EA65" w14:textId="77777777" w:rsidR="00276486" w:rsidRDefault="00276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8F949BFB-25C3-450F-A656-332A21678FD8}"/>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BAA1138F-1087-41D7-96A9-F4D616C77E8D}"/>
    <w:embedBold r:id="rId3" w:fontKey="{053BBCE7-01F5-4D16-A000-BC27E0956FFB}"/>
    <w:embedBoldItalic r:id="rId4" w:fontKey="{2CEA11E7-AF81-4965-B83E-884337606EFA}"/>
  </w:font>
  <w:font w:name="Georgia">
    <w:panose1 w:val="02040502050405020303"/>
    <w:charset w:val="00"/>
    <w:family w:val="roman"/>
    <w:pitch w:val="variable"/>
    <w:sig w:usb0="00000287" w:usb1="00000000" w:usb2="00000000" w:usb3="00000000" w:csb0="0000009F" w:csb1="00000000"/>
    <w:embedRegular r:id="rId5" w:fontKey="{442D7566-778D-42CD-A724-8612FEE61FB5}"/>
    <w:embedItalic r:id="rId6" w:fontKey="{2717BC68-591D-44A7-87BA-7A3A7F1C4A86}"/>
  </w:font>
  <w:font w:name="IBM Plex light">
    <w:altName w:val="Cambria"/>
    <w:panose1 w:val="00000000000000000000"/>
    <w:charset w:val="00"/>
    <w:family w:val="roman"/>
    <w:notTrueType/>
    <w:pitch w:val="default"/>
  </w:font>
  <w:font w:name="Gungsuh">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embedRegular r:id="rId7" w:fontKey="{98ECA9C0-9171-462B-8F96-31A59BCA7D0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41" w14:textId="77777777" w:rsidR="000E5E89" w:rsidRDefault="00000000">
    <w:pPr>
      <w:pBdr>
        <w:top w:val="nil"/>
        <w:left w:val="nil"/>
        <w:bottom w:val="nil"/>
        <w:right w:val="nil"/>
        <w:between w:val="nil"/>
      </w:pBdr>
      <w:spacing w:line="14" w:lineRule="auto"/>
      <w:rPr>
        <w:color w:val="000000"/>
        <w:sz w:val="20"/>
        <w:szCs w:val="20"/>
      </w:rPr>
    </w:pPr>
    <w:r>
      <w:rPr>
        <w:noProof/>
      </w:rPr>
      <mc:AlternateContent>
        <mc:Choice Requires="wps">
          <w:drawing>
            <wp:anchor distT="0" distB="0" distL="0" distR="0" simplePos="0" relativeHeight="251658240" behindDoc="1" locked="0" layoutInCell="1" hidden="0" allowOverlap="1" wp14:anchorId="4D842272" wp14:editId="612A4A3A">
              <wp:simplePos x="0" y="0"/>
              <wp:positionH relativeFrom="column">
                <wp:posOffset>6083300</wp:posOffset>
              </wp:positionH>
              <wp:positionV relativeFrom="paragraph">
                <wp:posOffset>9448800</wp:posOffset>
              </wp:positionV>
              <wp:extent cx="222250" cy="199390"/>
              <wp:effectExtent l="0" t="0" r="0" b="0"/>
              <wp:wrapNone/>
              <wp:docPr id="3" name="Rectangle 3"/>
              <wp:cNvGraphicFramePr/>
              <a:graphic xmlns:a="http://schemas.openxmlformats.org/drawingml/2006/main">
                <a:graphicData uri="http://schemas.microsoft.com/office/word/2010/wordprocessingShape">
                  <wps:wsp>
                    <wps:cNvSpPr/>
                    <wps:spPr>
                      <a:xfrm>
                        <a:off x="5244400" y="3689830"/>
                        <a:ext cx="203200" cy="180340"/>
                      </a:xfrm>
                      <a:prstGeom prst="rect">
                        <a:avLst/>
                      </a:prstGeom>
                      <a:noFill/>
                      <a:ln>
                        <a:noFill/>
                      </a:ln>
                    </wps:spPr>
                    <wps:txbx>
                      <w:txbxContent>
                        <w:p w14:paraId="2535A232" w14:textId="77777777" w:rsidR="000E5E89" w:rsidRDefault="00000000">
                          <w:pPr>
                            <w:spacing w:before="10"/>
                            <w:ind w:left="20" w:firstLine="40"/>
                            <w:textDirection w:val="btLr"/>
                          </w:pPr>
                          <w:r>
                            <w:rPr>
                              <w:rFonts w:ascii="Times New Roman" w:eastAsia="Times New Roman" w:hAnsi="Times New Roman" w:cs="Times New Roman"/>
                              <w:color w:val="000000"/>
                            </w:rPr>
                            <w:t xml:space="preserve"> PAGE 10</w:t>
                          </w:r>
                        </w:p>
                      </w:txbxContent>
                    </wps:txbx>
                    <wps:bodyPr spcFirstLastPara="1" wrap="square" lIns="0" tIns="0" rIns="0" bIns="0" anchor="t" anchorCtr="0">
                      <a:noAutofit/>
                    </wps:bodyPr>
                  </wps:wsp>
                </a:graphicData>
              </a:graphic>
            </wp:anchor>
          </w:drawing>
        </mc:Choice>
        <mc:Fallback>
          <w:pict>
            <v:rect w14:anchorId="4D842272" id="Rectangle 3" o:spid="_x0000_s1026" style="position:absolute;margin-left:479pt;margin-top:744pt;width:17.5pt;height:15.7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" filled="f" stroked="f">
              <v:textbox inset="0,0,0,0">
                <w:txbxContent>
                  <w:p w14:paraId="2535A232" w14:textId="77777777" w:rsidR="000E5E89" w:rsidRDefault="00000000">
                    <w:pPr>
                      <w:spacing w:before="10"/>
                      <w:ind w:left="20" w:firstLine="40"/>
                      <w:textDirection w:val="btLr"/>
                    </w:pPr>
                    <w:r>
                      <w:rPr>
                        <w:rFonts w:ascii="Times New Roman" w:eastAsia="Times New Roman" w:hAnsi="Times New Roman" w:cs="Times New Roman"/>
                        <w:color w:val="000000"/>
                      </w:rPr>
                      <w:t xml:space="preserve"> PAGE 10</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A474C" w14:textId="77777777" w:rsidR="00276486" w:rsidRDefault="00276486">
      <w:r>
        <w:separator/>
      </w:r>
    </w:p>
  </w:footnote>
  <w:footnote w:type="continuationSeparator" w:id="0">
    <w:p w14:paraId="13398474" w14:textId="77777777" w:rsidR="00276486" w:rsidRDefault="002764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204B7"/>
    <w:multiLevelType w:val="multilevel"/>
    <w:tmpl w:val="3566040C"/>
    <w:lvl w:ilvl="0">
      <w:numFmt w:val="bullet"/>
      <w:lvlText w:val="●"/>
      <w:lvlJc w:val="left"/>
      <w:pPr>
        <w:ind w:left="1081" w:hanging="360"/>
      </w:pPr>
      <w:rPr>
        <w:rFonts w:ascii="Noto Sans Symbols" w:eastAsia="Noto Sans Symbols" w:hAnsi="Noto Sans Symbols" w:cs="Noto Sans Symbols"/>
        <w:b w:val="0"/>
        <w:i w:val="0"/>
        <w:sz w:val="24"/>
        <w:szCs w:val="24"/>
      </w:rPr>
    </w:lvl>
    <w:lvl w:ilvl="1">
      <w:numFmt w:val="bullet"/>
      <w:lvlText w:val="•"/>
      <w:lvlJc w:val="left"/>
      <w:pPr>
        <w:ind w:left="1980" w:hanging="360"/>
      </w:pPr>
    </w:lvl>
    <w:lvl w:ilvl="2">
      <w:numFmt w:val="bullet"/>
      <w:lvlText w:val="•"/>
      <w:lvlJc w:val="left"/>
      <w:pPr>
        <w:ind w:left="2880" w:hanging="360"/>
      </w:pPr>
    </w:lvl>
    <w:lvl w:ilvl="3">
      <w:numFmt w:val="bullet"/>
      <w:lvlText w:val="•"/>
      <w:lvlJc w:val="left"/>
      <w:pPr>
        <w:ind w:left="3780" w:hanging="360"/>
      </w:pPr>
    </w:lvl>
    <w:lvl w:ilvl="4">
      <w:numFmt w:val="bullet"/>
      <w:lvlText w:val="•"/>
      <w:lvlJc w:val="left"/>
      <w:pPr>
        <w:ind w:left="4680" w:hanging="360"/>
      </w:pPr>
    </w:lvl>
    <w:lvl w:ilvl="5">
      <w:numFmt w:val="bullet"/>
      <w:lvlText w:val="•"/>
      <w:lvlJc w:val="left"/>
      <w:pPr>
        <w:ind w:left="5580" w:hanging="360"/>
      </w:pPr>
    </w:lvl>
    <w:lvl w:ilvl="6">
      <w:numFmt w:val="bullet"/>
      <w:lvlText w:val="•"/>
      <w:lvlJc w:val="left"/>
      <w:pPr>
        <w:ind w:left="6480" w:hanging="360"/>
      </w:pPr>
    </w:lvl>
    <w:lvl w:ilvl="7">
      <w:numFmt w:val="bullet"/>
      <w:lvlText w:val="•"/>
      <w:lvlJc w:val="left"/>
      <w:pPr>
        <w:ind w:left="7380" w:hanging="360"/>
      </w:pPr>
    </w:lvl>
    <w:lvl w:ilvl="8">
      <w:numFmt w:val="bullet"/>
      <w:lvlText w:val="•"/>
      <w:lvlJc w:val="left"/>
      <w:pPr>
        <w:ind w:left="8280" w:hanging="360"/>
      </w:pPr>
    </w:lvl>
  </w:abstractNum>
  <w:abstractNum w:abstractNumId="1" w15:restartNumberingAfterBreak="0">
    <w:nsid w:val="20EE7D49"/>
    <w:multiLevelType w:val="multilevel"/>
    <w:tmpl w:val="501E25F4"/>
    <w:lvl w:ilvl="0">
      <w:start w:val="1"/>
      <w:numFmt w:val="decimal"/>
      <w:lvlText w:val="%1."/>
      <w:lvlJc w:val="left"/>
      <w:pPr>
        <w:ind w:left="1081" w:hanging="360"/>
      </w:pPr>
      <w:rPr>
        <w:rFonts w:ascii="Times New Roman" w:eastAsia="Times New Roman" w:hAnsi="Times New Roman" w:cs="Times New Roman"/>
        <w:b w:val="0"/>
        <w:i w:val="0"/>
        <w:sz w:val="24"/>
        <w:szCs w:val="24"/>
      </w:rPr>
    </w:lvl>
    <w:lvl w:ilvl="1">
      <w:numFmt w:val="bullet"/>
      <w:lvlText w:val="o"/>
      <w:lvlJc w:val="left"/>
      <w:pPr>
        <w:ind w:left="1441" w:hanging="360"/>
      </w:pPr>
      <w:rPr>
        <w:rFonts w:ascii="Courier New" w:eastAsia="Courier New" w:hAnsi="Courier New" w:cs="Courier New"/>
        <w:b w:val="0"/>
        <w:i w:val="0"/>
        <w:sz w:val="24"/>
        <w:szCs w:val="24"/>
      </w:rPr>
    </w:lvl>
    <w:lvl w:ilvl="2">
      <w:numFmt w:val="bullet"/>
      <w:lvlText w:val="•"/>
      <w:lvlJc w:val="left"/>
      <w:pPr>
        <w:ind w:left="2400" w:hanging="360"/>
      </w:pPr>
    </w:lvl>
    <w:lvl w:ilvl="3">
      <w:numFmt w:val="bullet"/>
      <w:lvlText w:val="•"/>
      <w:lvlJc w:val="left"/>
      <w:pPr>
        <w:ind w:left="3360" w:hanging="360"/>
      </w:pPr>
    </w:lvl>
    <w:lvl w:ilvl="4">
      <w:numFmt w:val="bullet"/>
      <w:lvlText w:val="•"/>
      <w:lvlJc w:val="left"/>
      <w:pPr>
        <w:ind w:left="4320" w:hanging="360"/>
      </w:pPr>
    </w:lvl>
    <w:lvl w:ilvl="5">
      <w:numFmt w:val="bullet"/>
      <w:lvlText w:val="•"/>
      <w:lvlJc w:val="left"/>
      <w:pPr>
        <w:ind w:left="5280" w:hanging="360"/>
      </w:pPr>
    </w:lvl>
    <w:lvl w:ilvl="6">
      <w:numFmt w:val="bullet"/>
      <w:lvlText w:val="•"/>
      <w:lvlJc w:val="left"/>
      <w:pPr>
        <w:ind w:left="6240" w:hanging="360"/>
      </w:pPr>
    </w:lvl>
    <w:lvl w:ilvl="7">
      <w:numFmt w:val="bullet"/>
      <w:lvlText w:val="•"/>
      <w:lvlJc w:val="left"/>
      <w:pPr>
        <w:ind w:left="7200" w:hanging="360"/>
      </w:pPr>
    </w:lvl>
    <w:lvl w:ilvl="8">
      <w:numFmt w:val="bullet"/>
      <w:lvlText w:val="•"/>
      <w:lvlJc w:val="left"/>
      <w:pPr>
        <w:ind w:left="8160" w:hanging="360"/>
      </w:pPr>
    </w:lvl>
  </w:abstractNum>
  <w:abstractNum w:abstractNumId="2" w15:restartNumberingAfterBreak="0">
    <w:nsid w:val="27C31AAD"/>
    <w:multiLevelType w:val="multilevel"/>
    <w:tmpl w:val="06621C3A"/>
    <w:lvl w:ilvl="0">
      <w:numFmt w:val="bullet"/>
      <w:lvlText w:val="●"/>
      <w:lvlJc w:val="left"/>
      <w:pPr>
        <w:ind w:left="981" w:hanging="361"/>
      </w:pPr>
      <w:rPr>
        <w:rFonts w:ascii="Noto Sans Symbols" w:eastAsia="Noto Sans Symbols" w:hAnsi="Noto Sans Symbols" w:cs="Noto Sans Symbols"/>
        <w:b w:val="0"/>
        <w:i w:val="0"/>
        <w:sz w:val="24"/>
        <w:szCs w:val="24"/>
      </w:rPr>
    </w:lvl>
    <w:lvl w:ilvl="1">
      <w:numFmt w:val="bullet"/>
      <w:lvlText w:val="•"/>
      <w:lvlJc w:val="left"/>
      <w:pPr>
        <w:ind w:left="1801" w:hanging="360"/>
      </w:pPr>
      <w:rPr>
        <w:rFonts w:ascii="Arial" w:eastAsia="Arial" w:hAnsi="Arial" w:cs="Arial"/>
        <w:b w:val="0"/>
        <w:i w:val="0"/>
        <w:sz w:val="24"/>
        <w:szCs w:val="24"/>
      </w:rPr>
    </w:lvl>
    <w:lvl w:ilvl="2">
      <w:numFmt w:val="bullet"/>
      <w:lvlText w:val="•"/>
      <w:lvlJc w:val="left"/>
      <w:pPr>
        <w:ind w:left="2720" w:hanging="360"/>
      </w:pPr>
    </w:lvl>
    <w:lvl w:ilvl="3">
      <w:numFmt w:val="bullet"/>
      <w:lvlText w:val="•"/>
      <w:lvlJc w:val="left"/>
      <w:pPr>
        <w:ind w:left="3640" w:hanging="360"/>
      </w:pPr>
    </w:lvl>
    <w:lvl w:ilvl="4">
      <w:numFmt w:val="bullet"/>
      <w:lvlText w:val="•"/>
      <w:lvlJc w:val="left"/>
      <w:pPr>
        <w:ind w:left="4560" w:hanging="360"/>
      </w:pPr>
    </w:lvl>
    <w:lvl w:ilvl="5">
      <w:numFmt w:val="bullet"/>
      <w:lvlText w:val="•"/>
      <w:lvlJc w:val="left"/>
      <w:pPr>
        <w:ind w:left="5480" w:hanging="360"/>
      </w:pPr>
    </w:lvl>
    <w:lvl w:ilvl="6">
      <w:numFmt w:val="bullet"/>
      <w:lvlText w:val="•"/>
      <w:lvlJc w:val="left"/>
      <w:pPr>
        <w:ind w:left="6400" w:hanging="360"/>
      </w:pPr>
    </w:lvl>
    <w:lvl w:ilvl="7">
      <w:numFmt w:val="bullet"/>
      <w:lvlText w:val="•"/>
      <w:lvlJc w:val="left"/>
      <w:pPr>
        <w:ind w:left="7320" w:hanging="360"/>
      </w:pPr>
    </w:lvl>
    <w:lvl w:ilvl="8">
      <w:numFmt w:val="bullet"/>
      <w:lvlText w:val="•"/>
      <w:lvlJc w:val="left"/>
      <w:pPr>
        <w:ind w:left="8240" w:hanging="360"/>
      </w:pPr>
    </w:lvl>
  </w:abstractNum>
  <w:abstractNum w:abstractNumId="3" w15:restartNumberingAfterBreak="0">
    <w:nsid w:val="73A727E3"/>
    <w:multiLevelType w:val="multilevel"/>
    <w:tmpl w:val="AE965736"/>
    <w:lvl w:ilvl="0">
      <w:start w:val="1"/>
      <w:numFmt w:val="decimal"/>
      <w:lvlText w:val="%1."/>
      <w:lvlJc w:val="left"/>
      <w:pPr>
        <w:ind w:left="1081" w:hanging="721"/>
      </w:pPr>
      <w:rPr>
        <w:rFonts w:ascii="Times New Roman" w:eastAsia="Times New Roman" w:hAnsi="Times New Roman" w:cs="Times New Roman"/>
        <w:b w:val="0"/>
        <w:i w:val="0"/>
        <w:sz w:val="24"/>
        <w:szCs w:val="24"/>
      </w:rPr>
    </w:lvl>
    <w:lvl w:ilvl="1">
      <w:numFmt w:val="bullet"/>
      <w:lvlText w:val="•"/>
      <w:lvlJc w:val="left"/>
      <w:pPr>
        <w:ind w:left="1980" w:hanging="721"/>
      </w:pPr>
    </w:lvl>
    <w:lvl w:ilvl="2">
      <w:numFmt w:val="bullet"/>
      <w:lvlText w:val="•"/>
      <w:lvlJc w:val="left"/>
      <w:pPr>
        <w:ind w:left="2880" w:hanging="721"/>
      </w:pPr>
    </w:lvl>
    <w:lvl w:ilvl="3">
      <w:numFmt w:val="bullet"/>
      <w:lvlText w:val="•"/>
      <w:lvlJc w:val="left"/>
      <w:pPr>
        <w:ind w:left="3780" w:hanging="721"/>
      </w:pPr>
    </w:lvl>
    <w:lvl w:ilvl="4">
      <w:numFmt w:val="bullet"/>
      <w:lvlText w:val="•"/>
      <w:lvlJc w:val="left"/>
      <w:pPr>
        <w:ind w:left="4680" w:hanging="721"/>
      </w:pPr>
    </w:lvl>
    <w:lvl w:ilvl="5">
      <w:numFmt w:val="bullet"/>
      <w:lvlText w:val="•"/>
      <w:lvlJc w:val="left"/>
      <w:pPr>
        <w:ind w:left="5580" w:hanging="721"/>
      </w:pPr>
    </w:lvl>
    <w:lvl w:ilvl="6">
      <w:numFmt w:val="bullet"/>
      <w:lvlText w:val="•"/>
      <w:lvlJc w:val="left"/>
      <w:pPr>
        <w:ind w:left="6480" w:hanging="721"/>
      </w:pPr>
    </w:lvl>
    <w:lvl w:ilvl="7">
      <w:numFmt w:val="bullet"/>
      <w:lvlText w:val="•"/>
      <w:lvlJc w:val="left"/>
      <w:pPr>
        <w:ind w:left="7380" w:hanging="721"/>
      </w:pPr>
    </w:lvl>
    <w:lvl w:ilvl="8">
      <w:numFmt w:val="bullet"/>
      <w:lvlText w:val="•"/>
      <w:lvlJc w:val="left"/>
      <w:pPr>
        <w:ind w:left="8280" w:hanging="721"/>
      </w:pPr>
    </w:lvl>
  </w:abstractNum>
  <w:num w:numId="1" w16cid:durableId="847451778">
    <w:abstractNumId w:val="2"/>
  </w:num>
  <w:num w:numId="2" w16cid:durableId="1990666976">
    <w:abstractNumId w:val="0"/>
  </w:num>
  <w:num w:numId="3" w16cid:durableId="571161640">
    <w:abstractNumId w:val="1"/>
  </w:num>
  <w:num w:numId="4" w16cid:durableId="12002437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5E89"/>
    <w:rsid w:val="0000422C"/>
    <w:rsid w:val="000225A0"/>
    <w:rsid w:val="00062429"/>
    <w:rsid w:val="000E5E89"/>
    <w:rsid w:val="001A3B72"/>
    <w:rsid w:val="00276486"/>
    <w:rsid w:val="0029630B"/>
    <w:rsid w:val="00371558"/>
    <w:rsid w:val="003E4D2B"/>
    <w:rsid w:val="004D0FB9"/>
    <w:rsid w:val="006829A0"/>
    <w:rsid w:val="007304CF"/>
    <w:rsid w:val="007927C5"/>
    <w:rsid w:val="00862E70"/>
    <w:rsid w:val="008B5944"/>
    <w:rsid w:val="00C37E69"/>
    <w:rsid w:val="00CC70F3"/>
    <w:rsid w:val="00CF5CC3"/>
    <w:rsid w:val="00E76CA0"/>
    <w:rsid w:val="00E83313"/>
    <w:rsid w:val="00F05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C6C82"/>
  <w15:docId w15:val="{9C472245-015D-4640-B00E-738287F02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ind w:left="360"/>
      <w:outlineLvl w:val="0"/>
    </w:pPr>
    <w:rPr>
      <w:b/>
      <w:sz w:val="28"/>
      <w:szCs w:val="28"/>
      <w:u w:val="single"/>
    </w:rPr>
  </w:style>
  <w:style w:type="paragraph" w:styleId="Heading2">
    <w:name w:val="heading 2"/>
    <w:basedOn w:val="Normal"/>
    <w:next w:val="Normal"/>
    <w:uiPriority w:val="9"/>
    <w:unhideWhenUsed/>
    <w:qFormat/>
    <w:pPr>
      <w:spacing w:before="22"/>
      <w:ind w:left="360"/>
      <w:jc w:val="center"/>
      <w:outlineLvl w:val="1"/>
    </w:pPr>
    <w:rPr>
      <w:b/>
      <w:sz w:val="24"/>
      <w:szCs w:val="24"/>
    </w:rPr>
  </w:style>
  <w:style w:type="paragraph" w:styleId="Heading3">
    <w:name w:val="heading 3"/>
    <w:basedOn w:val="Normal"/>
    <w:next w:val="Normal"/>
    <w:uiPriority w:val="9"/>
    <w:unhideWhenUsed/>
    <w:qFormat/>
    <w:pPr>
      <w:ind w:left="360"/>
      <w:outlineLvl w:val="2"/>
    </w:pPr>
    <w:rPr>
      <w:b/>
      <w:sz w:val="24"/>
      <w:szCs w:val="24"/>
    </w:rPr>
  </w:style>
  <w:style w:type="paragraph" w:styleId="Heading4">
    <w:name w:val="heading 4"/>
    <w:basedOn w:val="Normal"/>
    <w:next w:val="Normal"/>
    <w:uiPriority w:val="9"/>
    <w:unhideWhenUsed/>
    <w:qFormat/>
    <w:pPr>
      <w:ind w:left="260"/>
      <w:outlineLvl w:val="3"/>
    </w:pPr>
    <w:rPr>
      <w:b/>
      <w:i/>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paragraph" w:styleId="BodyText">
    <w:name w:val="Body Text"/>
    <w:basedOn w:val="Normal"/>
    <w:uiPriority w:val="1"/>
    <w:qFormat/>
    <w:pPr>
      <w:ind w:left="360"/>
    </w:pPr>
    <w:rPr>
      <w:sz w:val="24"/>
      <w:szCs w:val="24"/>
    </w:rPr>
  </w:style>
  <w:style w:type="paragraph" w:styleId="ListParagraph">
    <w:name w:val="List Paragraph"/>
    <w:basedOn w:val="Normal"/>
    <w:uiPriority w:val="1"/>
    <w:qFormat/>
    <w:pPr>
      <w:spacing w:before="17"/>
      <w:ind w:left="2521"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626CE4"/>
    <w:rPr>
      <w:color w:val="0000FF" w:themeColor="hyperlink"/>
      <w:u w:val="single"/>
    </w:rPr>
  </w:style>
  <w:style w:type="character" w:styleId="UnresolvedMention">
    <w:name w:val="Unresolved Mention"/>
    <w:basedOn w:val="DefaultParagraphFont"/>
    <w:uiPriority w:val="99"/>
    <w:semiHidden/>
    <w:unhideWhenUsed/>
    <w:rsid w:val="00626CE4"/>
    <w:rPr>
      <w:color w:val="605E5C"/>
      <w:shd w:val="clear" w:color="auto" w:fill="E1DFDD"/>
    </w:rPr>
  </w:style>
  <w:style w:type="paragraph" w:customStyle="1" w:styleId="commentcontentpara">
    <w:name w:val="commentcontentpara"/>
    <w:basedOn w:val="Normal"/>
    <w:rsid w:val="00E45EB2"/>
    <w:pPr>
      <w:widowControl/>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4D0FB9"/>
    <w:rPr>
      <w:b/>
      <w:bCs/>
    </w:rPr>
  </w:style>
  <w:style w:type="character" w:customStyle="1" w:styleId="CommentSubjectChar">
    <w:name w:val="Comment Subject Char"/>
    <w:basedOn w:val="CommentTextChar"/>
    <w:link w:val="CommentSubject"/>
    <w:uiPriority w:val="99"/>
    <w:semiHidden/>
    <w:rsid w:val="004D0FB9"/>
    <w:rPr>
      <w:b/>
      <w:bCs/>
      <w:sz w:val="20"/>
      <w:szCs w:val="20"/>
    </w:rPr>
  </w:style>
  <w:style w:type="character" w:styleId="FollowedHyperlink">
    <w:name w:val="FollowedHyperlink"/>
    <w:basedOn w:val="DefaultParagraphFont"/>
    <w:uiPriority w:val="99"/>
    <w:semiHidden/>
    <w:unhideWhenUsed/>
    <w:rsid w:val="008B5944"/>
    <w:rPr>
      <w:color w:val="800080" w:themeColor="followedHyperlink"/>
      <w:u w:val="single"/>
    </w:rPr>
  </w:style>
  <w:style w:type="paragraph" w:styleId="Header">
    <w:name w:val="header"/>
    <w:basedOn w:val="Normal"/>
    <w:link w:val="HeaderChar"/>
    <w:uiPriority w:val="99"/>
    <w:unhideWhenUsed/>
    <w:rsid w:val="000225A0"/>
    <w:pPr>
      <w:tabs>
        <w:tab w:val="center" w:pos="4680"/>
        <w:tab w:val="right" w:pos="9360"/>
      </w:tabs>
    </w:pPr>
  </w:style>
  <w:style w:type="character" w:customStyle="1" w:styleId="HeaderChar">
    <w:name w:val="Header Char"/>
    <w:basedOn w:val="DefaultParagraphFont"/>
    <w:link w:val="Header"/>
    <w:uiPriority w:val="99"/>
    <w:rsid w:val="000225A0"/>
  </w:style>
  <w:style w:type="paragraph" w:styleId="Footer">
    <w:name w:val="footer"/>
    <w:basedOn w:val="Normal"/>
    <w:link w:val="FooterChar"/>
    <w:uiPriority w:val="99"/>
    <w:unhideWhenUsed/>
    <w:rsid w:val="000225A0"/>
    <w:pPr>
      <w:tabs>
        <w:tab w:val="center" w:pos="4680"/>
        <w:tab w:val="right" w:pos="9360"/>
      </w:tabs>
    </w:pPr>
  </w:style>
  <w:style w:type="character" w:customStyle="1" w:styleId="FooterChar">
    <w:name w:val="Footer Char"/>
    <w:basedOn w:val="DefaultParagraphFont"/>
    <w:link w:val="Footer"/>
    <w:uiPriority w:val="99"/>
    <w:rsid w:val="000225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blog.angryasianman.com/" TargetMode="External"/><Relationship Id="rId26" Type="http://schemas.openxmlformats.org/officeDocument/2006/relationships/hyperlink" Target="http://www.counseling.ufl.edu/cwc/Default.aspx" TargetMode="External"/><Relationship Id="rId3" Type="http://schemas.openxmlformats.org/officeDocument/2006/relationships/styles" Target="styles.xml"/><Relationship Id="rId21" Type="http://schemas.openxmlformats.org/officeDocument/2006/relationships/hyperlink" Target="http://www.blackenterprise.com/"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it.ufl.edu/get-help/infrastructure/network-infrastructure/vpn/#:~:text=The%20Gatorlink%20VPN%20service%20provides,available%20over%20an%20Internet%20path." TargetMode="External"/><Relationship Id="rId17" Type="http://schemas.openxmlformats.org/officeDocument/2006/relationships/hyperlink" Target="http://www.palabranahj.org/" TargetMode="External"/><Relationship Id="rId25" Type="http://schemas.openxmlformats.org/officeDocument/2006/relationships/hyperlink" Target="http://www.counseling.ufl.edu/cwc/Default.aspx"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atinorebels.com/" TargetMode="External"/><Relationship Id="rId20" Type="http://schemas.openxmlformats.org/officeDocument/2006/relationships/hyperlink" Target="http://www.theroot.com/" TargetMode="External"/><Relationship Id="rId29" Type="http://schemas.openxmlformats.org/officeDocument/2006/relationships/hyperlink" Target="http://writing.ufl.edu/writing-studi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fl.zoom.us/j/9731077171" TargetMode="External"/><Relationship Id="rId24" Type="http://schemas.openxmlformats.org/officeDocument/2006/relationships/hyperlink" Target="http://www.indianz.com/" TargetMode="External"/><Relationship Id="rId32" Type="http://schemas.openxmlformats.org/officeDocument/2006/relationships/hyperlink" Target="http://www.distance.ufl.edu/student-complaints" TargetMode="External"/><Relationship Id="rId5" Type="http://schemas.openxmlformats.org/officeDocument/2006/relationships/webSettings" Target="webSettings.xml"/><Relationship Id="rId15" Type="http://schemas.openxmlformats.org/officeDocument/2006/relationships/hyperlink" Target="https://catalog.ufl.edu/UGRD/academic-regulations/attendance-policies/" TargetMode="External"/><Relationship Id="rId23" Type="http://schemas.openxmlformats.org/officeDocument/2006/relationships/hyperlink" Target="http://www.hcn.org/topics/indigenous-affairs" TargetMode="External"/><Relationship Id="rId28" Type="http://schemas.openxmlformats.org/officeDocument/2006/relationships/hyperlink" Target="http://www.crc.ufl.edu/" TargetMode="External"/><Relationship Id="rId10" Type="http://schemas.openxmlformats.org/officeDocument/2006/relationships/hyperlink" Target="mailto:fsemwaza@ufl.edu" TargetMode="External"/><Relationship Id="rId19" Type="http://schemas.openxmlformats.org/officeDocument/2006/relationships/hyperlink" Target="http://reappropriate.co/" TargetMode="External"/><Relationship Id="rId31" Type="http://schemas.openxmlformats.org/officeDocument/2006/relationships/hyperlink" Target="http://cms.uflib.ufl.edu/ask" TargetMode="External"/><Relationship Id="rId4" Type="http://schemas.openxmlformats.org/officeDocument/2006/relationships/settings" Target="settings.xml"/><Relationship Id="rId9" Type="http://schemas.openxmlformats.org/officeDocument/2006/relationships/hyperlink" Target="https://ufl.zoom.us/j/94716318648" TargetMode="External"/><Relationship Id="rId14" Type="http://schemas.openxmlformats.org/officeDocument/2006/relationships/hyperlink" Target="https://syllabus.ufl.edu/syllabus-policy/uf-syllabus-policy-links" TargetMode="External"/><Relationship Id="rId22" Type="http://schemas.openxmlformats.org/officeDocument/2006/relationships/hyperlink" Target="http://www.nativenews.net/" TargetMode="External"/><Relationship Id="rId27" Type="http://schemas.openxmlformats.org/officeDocument/2006/relationships/hyperlink" Target="http://www.crc.ufl.edu/" TargetMode="External"/><Relationship Id="rId30" Type="http://schemas.openxmlformats.org/officeDocument/2006/relationships/hyperlink" Target="mailto:support@ufl.edu" TargetMode="External"/><Relationship Id="rId8" Type="http://schemas.openxmlformats.org/officeDocument/2006/relationships/hyperlink" Target="mailto:barbie345@ufl.edu"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V3cW/o0VQnsYvEHAwLKH4OhZGg==">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3596</Words>
  <Characters>20501</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Francis Semwaza</dc:creator>
  <cp:lastModifiedBy>Herrera,Barbara D</cp:lastModifiedBy>
  <cp:revision>2</cp:revision>
  <dcterms:created xsi:type="dcterms:W3CDTF">2025-08-19T15:10:00Z</dcterms:created>
  <dcterms:modified xsi:type="dcterms:W3CDTF">2025-08-19T15:10:00Z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2024-08-13T00:00:00Z</vt:filetime>
  </property>
  <property fmtid="{D5CDD505-2E9C-101B-9397-08002B2CF9AE}" pid="3" name="Creator">
    <vt:lpwstr>Microsoft Word</vt:lpwstr>
  </property>
  <property fmtid="{D5CDD505-2E9C-101B-9397-08002B2CF9AE}" pid="4" name="LastSaved">
    <vt:filetime>2025-08-14T00:00:00Z</vt:filetime>
  </property>
</Properties>
</file>